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инженера-радиохимика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инженера-радиохимика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инженера-радиохимика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инженера- радиохимика;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инженера- радиохимика;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 радиохимика;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инженерами- радиохимиками;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инженером- радиохимиком.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инженеров-радиохимиков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09.01.96 г. N 3-ФЗ</w:t>
      </w:r>
      <w:r>
        <w:rPr>
          <w:rFonts w:hAnsi="Times New Roman" w:cs="Times New Roman"/>
          <w:color w:val="000000"/>
          <w:sz w:val="24"/>
          <w:szCs w:val="24"/>
        </w:rPr>
        <w:t xml:space="preserve"> "О радиационной безопасности населения".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30.03.99 г. N 52-ФЗ</w:t>
      </w:r>
      <w:r>
        <w:rPr>
          <w:rFonts w:hAnsi="Times New Roman" w:cs="Times New Roman"/>
          <w:color w:val="000000"/>
          <w:sz w:val="24"/>
          <w:szCs w:val="24"/>
        </w:rPr>
        <w:t xml:space="preserve"> "О санитарно-эпидемиологическом благополучии населения".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2.1.9. СанПиН 2.6.1.2523-09 "Нормы радиационной безопасности (НРБ-99/2009)".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инженером-радиохимиком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ознакомленные с руководством по эксплуатации и техническим описанием альфа-бета радиометра и/или альфа-спектрометра;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Инженер радиохимик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законы и иные нормативные правовые акты Российской Федерации, методические и нормативные документы по проведению научных исследований и технических разработок в области радиохимии;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 средства планирования и организации исследований и разработок, проведения экспериментов и наблюдений, обобщения и обработки информации, в том числе с применением вычислительной 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стандарты, методики и инструкции, определяющие порядок разработки и оформления отчетной документации по результатам выполненных исследований и разработок;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 методы проведения патентных исследований;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изобретательства; основы экономики, организации производства, труда и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окружающей среды, ядерной и радиационной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и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инженер-радиохимик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Инженер-радиохимик лаборатории может быть подвержен воздействию следующих опасных и вредных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термическим и химическим ожогам;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поражению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радиационная 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повышенному уровню токсических веществ в воздухе рабочей зоны, образующихся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жизни и здоровью работников, при выполнении работ инженером-радиохимиком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дегазирующих средств,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оборудования (вентиляционные установки, электрооборудование), включить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к работе приборы и лабораторное оборудование, убедиться в их исправности. Запрещается пользоваться неисправными приборами и лабораторным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с химическими веществами следует включить вентиляционные системы: общеобменная приточно-вытяжная вентиляция должна включаться не менее чем за 30 минут до начала работы, местная вытяжная вентиляция – не менее чем за 5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выполнение работ с химическими веществами при неисправных или отключенных системах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с измерительными приборами и вспомогательным оборудованием необходимо соблюдать требования безопасной эксплуатации, изложенные в соответствующих разделах технической документации на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Отбор проб воды для анализа радиологических показателей следует производить с учетом общих требований ГОСТ Р 59024-2020.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отбора проб воды используют емкости из полимерных материалов, которые непосредственно перед отбором пробы необходимо не менее трех раз ополоскать водой из обследуемого источника.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Масса отбираемой пробы воды должна составлять 1 кг при анализе суммарных показателей, 10 кг - при анализе радионуклидного состава и удельной активности природных радионуклидов в воде и не менее 4 кг при анализе удельной активности * и * в воде (4 кг на аварийно загрязненных территориях и 20 кг для фоновых значений).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отборе проб из действующей артезианской скважины или водопровода воду сливают не менее 5 мин., во всех остальных случаях (вновь вводимых, после ремонта и др.) - в течение времени, необходимого для установления стабильных характеристик воды. Пробы воды из колодцев и открытых водоемов отбирают традиционным для данного населенного пункта способом. Отобранную пробу выдерживают в емкости в течение времени, необходимого для осаждения мелкодисперсных частиц песка, почвы или ила, которые могут попасть в пробу.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Отобранную пробу подкисляют соляной кислоты до рН = 1 для исключения процесса сорбции микроколичеств радионуклидов.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Каждую отобранную пробу опечатывают, снабжают этикеткой, наклеенной на емкость с пробой, и актом отбора. В акте отбора проб должна содержаться вся информация, необходимая для идентификации источника водоснабжения, рекомендуемая информация приведена в Приложении 3 к настоящим Рекомендациям.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Пробы должны своевременно пройти процедуру пробоподготовки. Срок хранения подкисленных соляной кислотой проб, помещенных в емкости из полимерного материала, не должен превышать 14 дней.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инженером-радиохимиком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ситуации, связанной с разлитием (россыпью) химических веществ, необходимо прекратить выполнение работы, сообщить об этом непосредственному руководителю и принять меры по удалению и нейтрализации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Работы по удалению и нейтрализации химических веществ должны проводиться с использованием соответствующих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Пролитые химические вещества следует засыпать мелким песком. Пропитавшийся химическими веществами песок должен быть собран в герметично закрывающуюся емкость, которая должна быть удалена из рабочего помещения в установленные места хранения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Песок, пропитавшийся легковоспламеняющимися и горючими жидкостями, следует убирать лопаткой, изготовленной из неискрообразующего огнестойкого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Просыпанные сухие химические вещества (кроме красного фосфора) следует собирать в герметично закрывающуюся емкость. Просыпанный красный фосфор необходимо смочить водой и собрать лопаткой в термостойкую посуду, в которую залить азотную кислоту из расчета 1 : 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уборки и нейтрализации химических веществ рабочую поверхность следует вымыть водой с моющим средством.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Помещение, в котором произошло разлитие (россыпь) химических веществ, должно быть провентилировано.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воспламенении химических веществ следует принять меры по тушению возгорания первичными средствами пожаротушения (порошковый огнетушитель, кошма).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красного фосфора необходимо залить его 3-процентным раствором медного купороса (сернокислой меди).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возникновении пожара следует по возможности удалить химические вещества из очага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попадании химических веществ на специальную одежду ее необходимо немедленно снять и принять меры по удалению и нейтрализации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При попадании химических веществ на открытые части тела пораженную поверхность необходимо промыть обильным количеством холодной воды. Дополнительно пораженную поверхность необходимо обработать: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2-процентным раствором питьевой соды для нейтрализации неорганических кислот (кроме плавиковой кислоты);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3-процентным раствором борной или уксусной кислоты для нейтрализации щелочей;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5-процентным раствором гипосульфита натрия (1-процентным раствором гипосульфита натрия при попадании в глаза) для нейтрализации хромовых растворов;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5-процентным раствором уксусной или лимонной кислоты для нейтрализации аммиака;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10-процентным раствором аммиака для нейтрализации плавиковой кислоты.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поражении плавиковой кислотой рекомендуется погружение пораженных частей тела на 30 минут в охлажденный раствор сернокислого магния или в 70-процентный этиловый спирт или наложение компрессов, которые меняют через каждые 2 минуты в течение 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отравлении химическими веществами пострадавшего необходимо вывести на свежий воздух 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По окончании работы с химическими веществами следует произвести сбор отработанных химических веществ (растворов) в специальную герметично закрывающуюся емкость и удалить ее из рабочего помещения в установленные места хранения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сливе отработанных химических веществ (растворов) должны осуществляться мероприятия, обеспечивающие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Первая помощь пострадавшему должна быть оказана немедленно и непосредственно на месте происшествия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работе с легковоспламеняющимися и горючими жидкостями инженер-радиохимик должен знать о том, что эти жидкости в основном являются токсичными и при попадании внутрь организма могут вызвать отравления различной формы, а при попадании на кожные покровы или глаза – раздражающее или разъедающее действие.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наличии признаков отравления от повышенной концентрации вредных химических веществ в воздухе рабочей зоны необходимо выйти из помещения на свежий воздух, по возможности выпить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Рабочие растворы, случайно пролитые на пол или стеллаж, нужно засыпать опилками и убрать, предварительно надев резиновые перчатки; затем это место протереть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6.4.7.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6.4.8. Следует иметь в виду, что для тушения электрооборудования, находящегося под напряжением, нужно применять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6.4.9. Применение воды для тушения легковоспламеняющихся и горючих жидкостей, не смешивающихся с водой,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6.4.10.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6.4.11. Инженер-радиохимик должен сообщить подразделениям пожарной охраны,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привлекаемым для тушения пожара, сведения об имеющихся опасных (взрывоопасных), взрывчатых, сильнодействующих ядовитых веществах, необходимые для обеспечения безопасности личного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6.4.12. При отравлении химическими веществами пострадавшего необходимо вывести на свежий воздух 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инженер-радиохимик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электронагревательные приборы и горелки;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водяные и газовые краны и вентили;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банки с реактивами, легковоспламеняющимися веществами;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вынести из лаборатории пробы в места их хранения;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посуду и другое лабораторное оборудование и уложить их на места хранения;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водой и вытереть рабочий стол и пол;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Произвести уборку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696599bca0b40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