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инженера-технолога сварочного производства</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инженера-технолога сварочного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инженером-технологом сварочного производства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 (при работе с ПЭВМ, приборами освещения, бытовой техникой, принтером, сканером и прочими видами офисной техники);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 (при работе с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 (при работе с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ионизация воздуха (при работе с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(при работе с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 наличие в воздухе рабочей зоны вредных аэрозолей;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ультрафиолетовое и инфракрасное излучение;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света при осуществлении процесса сварки;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шума и вибрации на рабочих местах;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высоте относительно поверхности земли (пола), которое может вызвать падение работника с высоты;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выполнение работ в труднодоступных и замкнутых пространствах;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(элементы оборудования) и инструмент;</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движущиеся транспортные средства, подъемные сооружения, перемещаемые материалы и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Прибыть на работу заблаговременно для исключения спешки и, как следствие, падения и случаев травматизма, при этом: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ограждения и случайные предметы;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сигналы и выполнять их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4.1.2. Осмотреть рабочее место и оборудование. Убрать все лишние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4.1.3. Очистить экран дисплея персонального компьютера от пыли. Отрегулировать высоту и угол наклона экрана.</w:t>
      </w:r>
    </w:p>
    <w:p>
      <w:pPr>
        <w:spacing w:line="240" w:lineRule="auto"/>
        <w:rPr>
          <w:rFonts w:hAnsi="Times New Roman" w:cs="Times New Roman"/>
          <w:color w:val="000000"/>
          <w:sz w:val="24"/>
          <w:szCs w:val="24"/>
        </w:rPr>
      </w:pPr>
      <w:r>
        <w:rPr>
          <w:rFonts w:hAnsi="Times New Roman" w:cs="Times New Roman"/>
          <w:color w:val="000000"/>
          <w:sz w:val="24"/>
          <w:szCs w:val="24"/>
        </w:rPr>
        <w:t>4.1.4. Отрегулировать кресло по высоте. Проверить 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4.1.6.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4.1.7. Проверить наличие противопожарных средств, аптечки (ее комплектацию).</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устройств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 исправность предохранительных устройств;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и др.).</w:t>
      </w:r>
    </w:p>
    <w:p>
      <w:pPr>
        <w:spacing w:line="240" w:lineRule="auto"/>
        <w:rPr>
          <w:rFonts w:hAnsi="Times New Roman" w:cs="Times New Roman"/>
          <w:color w:val="000000"/>
          <w:sz w:val="24"/>
          <w:szCs w:val="24"/>
        </w:rPr>
      </w:pPr>
      <w:r>
        <w:rPr>
          <w:rFonts w:hAnsi="Times New Roman" w:cs="Times New Roman"/>
          <w:color w:val="000000"/>
          <w:sz w:val="24"/>
          <w:szCs w:val="24"/>
        </w:rPr>
        <w:t>4.4.2. При выполнении трудовых обязанностей на производстве проверить наличие и исправность средств индивидуальной защиты, надеть их и полагающуюся по нормам спецодежду и спецобувь, привести все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замеченных недостатках и неисправностях немедленно сообщить работнику, ответственному за устранение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4.4.4. Обеспечить безопасность и осуществить допуск к работе непосредственных подчиненных лиц:</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Визуально проверить общее состояние подчиненного работника. При подозрении на общее недомогание направить работника в медпункт. При подозрении на алкогольное опьянение принять меры по отстранению его от работы.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у подчиненных спецодежды, спецобуви, СИЗ, их внешнее состояние и исправность.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их рабочие места.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оборудования, приборов, аппаратуры и др.</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надежной освещенности рабочих мест.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Выдать производственное задание.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Провести целевой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4.4.5. Приступить к работе после устранения выявленных нарушений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4.4.6. Инженеру-технологу сварочного производства не следует приступать к работе при наличии следующих нарушений требований охраны труда: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завода-изготовителя по эксплуатации ПЭВМ, иного оборудования, при которой не допускается его применение;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несвоевременном проведении очередных испытаний (технического освидетельствования)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или неисправности средств индивидуальной защиты;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противопожарных средств, аптечки;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рабочего места и подходов к нему;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непрохождении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непрохождении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работу в соответствии со своими должностными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приспособления, приборы освещения,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и т. д., других нарушений требований охраны труда, которые не могут быть устранены собственными силами, а также возникновении угрозы здоровью, личной или коллективной безопасности инженеру-технологу сварочного производства следует сообщить об этом работнику, ответственному за устранение выявленных нарушений, либо вышестоящему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Не приступать к работе до ликвидации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ПЭВМ, электрооборудованием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ПЭВМ: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экран должен находиться ниже уровня глаз на 5 градусов и располагаться в прямой плоскости или с наклоном на оператора (15°);</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расстояние от глаз до экрана должно быть в пределах 60–80 см;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местный источник света по отношению к рабочему месту должен располагаться таким образом, чтобы исключить попадание в глаза прямого света, и должен обеспечивать равномерную освещенность на поверхности 40×40 см, не создавать слепящих бликов на клавиатуре и других частях пульта, а также на экране видеотерминала в направлении глаз;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 во время которых осуществляется отдых;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течение рабочей смены экран дисплея должен быть не менее одного раза очищен от пыли;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беременные женщины с момента установления беременности переводятся на работы, не связанные с использованием персональных компьютеров, или ограничивают время работы не более 3 часов за рабочую смену.</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автоматические выключатели и электрические предохранители должны быть всегда исправны;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изоляция электропроводки, электроприборов, выключателей, штепсельных розеток, ламповых патронов и светильников, а также шнуров, с помощью которых включаются в электросеть электроприборы, не должна иметь пробоев;</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5.1.9. Соблюдать правила перемещения в помещениях и на территории предприятия, иных объектов,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5.1.10. При исполнении трудовых обязанностей на производстве соблюдать инструкции по охране труда при выполнении соответствующего вида работ.</w:t>
      </w:r>
    </w:p>
    <w:p>
      <w:pPr>
        <w:spacing w:line="240" w:lineRule="auto"/>
        <w:rPr>
          <w:rFonts w:hAnsi="Times New Roman" w:cs="Times New Roman"/>
          <w:color w:val="000000"/>
          <w:sz w:val="24"/>
          <w:szCs w:val="24"/>
        </w:rPr>
      </w:pPr>
      <w:r>
        <w:rPr>
          <w:rFonts w:hAnsi="Times New Roman" w:cs="Times New Roman"/>
          <w:color w:val="000000"/>
          <w:sz w:val="24"/>
          <w:szCs w:val="24"/>
        </w:rPr>
        <w:t>5.1.11. Осуществлять контроль за соблюдением подчиненными правил охраны труда и техники безопасности, производственной и трудовой дисциплины.</w:t>
      </w:r>
    </w:p>
    <w:p>
      <w:pPr>
        <w:spacing w:line="240" w:lineRule="auto"/>
        <w:rPr>
          <w:rFonts w:hAnsi="Times New Roman" w:cs="Times New Roman"/>
          <w:color w:val="000000"/>
          <w:sz w:val="24"/>
          <w:szCs w:val="24"/>
        </w:rPr>
      </w:pPr>
      <w:r>
        <w:rPr>
          <w:rFonts w:hAnsi="Times New Roman" w:cs="Times New Roman"/>
          <w:color w:val="000000"/>
          <w:sz w:val="24"/>
          <w:szCs w:val="24"/>
        </w:rPr>
        <w:t>5.1.12. Быть внимательным, не отвлекаться посторонними делами и разговорами, не спешить.</w:t>
      </w:r>
    </w:p>
    <w:p>
      <w:pPr>
        <w:spacing w:line="240" w:lineRule="auto"/>
        <w:rPr>
          <w:rFonts w:hAnsi="Times New Roman" w:cs="Times New Roman"/>
          <w:color w:val="000000"/>
          <w:sz w:val="24"/>
          <w:szCs w:val="24"/>
        </w:rPr>
      </w:pPr>
      <w:r>
        <w:rPr>
          <w:rFonts w:hAnsi="Times New Roman" w:cs="Times New Roman"/>
          <w:color w:val="000000"/>
          <w:sz w:val="24"/>
          <w:szCs w:val="24"/>
        </w:rPr>
        <w:t>5.1.13.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5.1.14. Заметив нарушение требований охраны труда другим работником, инженеру-технологу сварочного производства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5.1.15.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5.1.16. Содержать рабочее место в чистоте, не загромождать проходы к рабочему месту.</w:t>
      </w:r>
    </w:p>
    <w:p>
      <w:pPr>
        <w:spacing w:line="240" w:lineRule="auto"/>
        <w:rPr>
          <w:rFonts w:hAnsi="Times New Roman" w:cs="Times New Roman"/>
          <w:color w:val="000000"/>
          <w:sz w:val="24"/>
          <w:szCs w:val="24"/>
        </w:rPr>
      </w:pPr>
      <w:r>
        <w:rPr>
          <w:rFonts w:hAnsi="Times New Roman" w:cs="Times New Roman"/>
          <w:color w:val="000000"/>
          <w:sz w:val="24"/>
          <w:szCs w:val="24"/>
        </w:rPr>
        <w:t>5.1.17.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5.1.18.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5.1.19.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конкретном объекте.</w:t>
      </w:r>
    </w:p>
    <w:p>
      <w:pPr>
        <w:spacing w:line="240" w:lineRule="auto"/>
        <w:rPr>
          <w:rFonts w:hAnsi="Times New Roman" w:cs="Times New Roman"/>
          <w:color w:val="000000"/>
          <w:sz w:val="24"/>
          <w:szCs w:val="24"/>
        </w:rPr>
      </w:pPr>
      <w:r>
        <w:rPr>
          <w:rFonts w:hAnsi="Times New Roman" w:cs="Times New Roman"/>
          <w:color w:val="000000"/>
          <w:sz w:val="24"/>
          <w:szCs w:val="24"/>
        </w:rPr>
        <w:t>5.1.20. Строго выполнять в установленные сроки приказы и распоряжения руководства,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5.1.21. При выполнении работ инженеру-технологу сварочного производства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 ПЭВМ: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захламленность рабочего места;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отключение питания во время выполнения активной задачи;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(процессора), монитора, рабочую поверхность клавиатуры, дисководов, принтеров и других устройств;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При пользовании электроприборами: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приборы с неисправной электропроводкой;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очищать от загрязнения и пыли включенные осветительные аппараты и электрические лампы;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ремонтировать электроприборы самостоятельно;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одновременно к персональному компьютеру и к устройствам, имеющим соединение с землей (радиаторы отопления, водопроводные краны, трубы и т. п.), а также прикасаться к электрическим проводам, неизолированным и неогражденным токоведущим частям электрических устройств, аппаратов и приборов (розеток, патронов, переключателей, предохранителей);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на открытом воздухе бытовые электроприборы и переносные светильники, предназначенные для работы в помещениях;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самодельными электронагревательными приборами и электроприборами с открытой спиралью;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color w:val="000000"/>
          <w:sz w:val="24"/>
          <w:szCs w:val="24"/>
        </w:rPr>
        <w:t>5.1.22. Производить работы без применения необходимых СИЗ (при необходимости их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5.1.23. 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color w:val="000000"/>
          <w:sz w:val="24"/>
          <w:szCs w:val="24"/>
        </w:rPr>
        <w:t>5.1.24. Оставлять оборудование включенным после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5.1.25. Употреблять алкогольные и слабоалкогольные напитки, наркотические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5.1.26. Хранить и принимать пищу и напитки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оборудования, приборов и аппаратуры, а также при возникновении иных условий, угрожающих жизни и здоровью работников, инженеру-технологу следует прекратить работу и сообщить о них своему непосредственному руководителю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очага возгорания необходимо: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6.3.4. При невозможности выполнить тушение собственными силами инженеру-технологу следует в установленном порядке вызвать пожарную команду и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 работе с электрооборудованием отключить его от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рабочее место, навести порядок.</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7ea914c068045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