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инженерно-технических работников, посещающих объекты строительства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инженерно-технических работников, посещающих объекты строительства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инженерно-технических работников, посещающих объекты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инженерно-технических работников, посещающих объекты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инженерно-технических работников, посещающих объекты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инженерно-технических работников, посещающих объекты строительства.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инженерно-технических работников, посещающих объекты строительства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инженерно-технических работников, посещающих объекты строительства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 воздействие виброакустических факторов;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воздействующие на организм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 темное время суток и при работе в тоннелях, коллекторах, колодцах, кабельных шахтах;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земли (пола);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при выполнении работ на высоте, на железнодорожных путях, мостах и в тоннелях во время движения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в зоне производства строительных работ работник должен надеть спецодежду, спецобувь и другие средства индивидуальной защиты от воздействия опасных и вредных производственных факторов, в том числе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Работнику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Площадь одного постоянного рабочего места пользователей персональных компьютеров на базе электронно-лучевой трубки должна составлять не менее 6 м, на базе плоских дискретных экранов (жидкокристаллических, плазменных)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Обо всех обнаруженных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разрешается самовольно оставлять свою рабочую зону; это допускается только в исключительных случаях с разрешения своего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разрешается допускать посторонних людей в опасную зону производства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Работнику следует проявлять осторожность при передвижении по территории объекта, где производятся строительные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перемещении по территории объекта, где производятся строительные работы, работнику необходимо соблюдать следующие меры безопасности: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смотреть под ноги, так как на территории могут быть расположены канавы, траншеи, тара и другие предметы;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Если на пути следования имеются какие-либо препятствия, работнику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Особое внимание и бдительность работнику,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Переходя дорогу, работник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Входы в строящиеся здания (сооружения) должны быть защищены сверху козырьком шириной не менее 2 м от стены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местах перехода через траншеи, ямы, канавы должны быть установлены переходные мостики шириной не менее 1 м, огражденные с обеих сторон перилами высотой не менее 1,1 м, со сплошной обшивкой внизу на высоту 0,15 м и с дополнительной ограждающей планкой на высоте 0,5 м от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Зоны производства строительных работ, проезды и подходы к ним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работников, работающих на открытом воздухе, в том числе и работника, должны быть предусмотрены навесы для укрытия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температуре воздуха на рабочих местах ниже 10 °С работники, работающие на открытом воздухе или в неотапливаемых помещениях, должны быть обеспечены помещениями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Рабочие места и проходы к ним, расположенные на перекрытиях, покрытиях на высоте более 1,8 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Проемы в стенах при одностороннем примыкании к ним настила (перекрытия) должны ограждаться, если расстояние от уровня настила до нижнего проема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Проходы на рабочих местах и к рабочим местам должны отвечать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одиночных проходов к рабочим местам и на рабочих местах должна быть не менее 0,6 м, а высота таких проходов – не менее 1,8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страховочной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на высоте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опасности, угрожающей движению или жизни людей, работник должен немедленно принять меры к устранению возникшей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пожара или признаков горения на территории рабочей зоны (задымление, запах гари, повышение температуры и т. п.) необходимо немедленно уведомить об этом пожарную охрану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Работник должен уметь оказывать первую помощь при несчастных случаях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инвентарь, инструменты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0c28b70650f41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