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инженеров релейной защиты автоматики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инженера релейной защиты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релейной защиты автоматики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релейной защиты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релейной защиты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 релейной защиты автоматики;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инженерами релейной защиты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 релейной защиты автоматики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работ на объектах связи,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релейной защиты автоматики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релейной защиты автоматики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инженера релейной защиты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 релейной защиты автоматики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инженера релейной защиты автоматики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 релейной защиты автоматики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релейной защиты автоматики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ремонту аппаратуры, релейной защиты и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Инструмент должен соответствовать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плоскогубцев, острогубцев и кусачек должны иметь защитную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часть отвертки должна быть хорошо заточена, на стержень надета изоляционная трубка, оставляющая открытой только рабочую часть отвертки;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гаечные ключи должны иметь параллельные губки, их рабочие поверхности не должны иметь сбитых скосов, а рукоятки -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рукоятка молотка должна иметь по всей длине овальную форму, не иметь сучков и трещин, плотно укрепляться в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Средства защиты, приборы, инструменты и приспособления с дефектами или с истекшим сроком испытания необходимо изъять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Рабочий инструмент следует хранить в переносном инструментальном ящике или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чистоту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исправность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схему и режим работы электрооборудования путем личного осмотра;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заполнения наряда или распоряжения на выполнение работы, в котором должны быть указаны место, время начала и окончания работы, наименование работы и способы ее безопасного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по ремонту аппаратуры, релейной защиты и автоматики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по ремонту аппаратуры, релейной защиты и автоматики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Инженер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Переключения в электроустановках, направленные на изменение технологического режима работы или эксплуатационного состояния ЛЭП, оборудования, устройств РЗА (за исключением переключений в электроустановках, выполняемых в целях предотвращения развития и ликвидации нарушений нормального режима в электрической части энергосистем или объектов электроэнергетики), должны выполняться при наличии диспетчерских или оперативных заявок.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Переключения в схемах РЗА должны выполняться с использованием только предназначенных для этих целей переключающих устройств, указанных в инструкции по оперативному обслуживанию (эксплуатации) соответствующего устройства РЗА.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Включение разъединителей с применением ручных приводов должно выполняться быстро, но без удара в конце хода. При появлении дуги между контактами начатая операция включения должна быть продолжена до конца.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отключении разъединителей с применением ручных приводов сначала должно делаться небольшое движение рычагом привода, чтобы убедиться в отсутствии качаний и поломок изоляторов разъединителей.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расхождении контактов между ними возникнет дуга, разъединитель должен быть возвращен во включенное положение и до выяснения причины возникновения дуги операции с ним не должны выполняться, за исключением операций по отключению разъединителями намагничивающего тока силовых трансформаторов, зарядного тока ВЛ, КЛ, СШ. Отключение разъединителей в указанных случаях должно выполняться быстро, чтобы обеспечить гашение дуги. При выполнении данной операции следует располагаться под защитным козырьком.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До и после проведения операции с разъединителями с ручным приводом необходимо убедиться в том, что произошла фиксация стержней блокирующих замков оперативной блокировки разъединителей.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Деблокирование разрешается только после проверки по месту установки действительного положения коммутационных аппаратов, заземляющих разъединителей и выяснения причины отказа блокировки по разрешению лица, уполномоченного на это распорядительным документом владельца объекта электроэнергетики (его филиала). В указанном случае бланк переключений должен быть составлен заново с внесением в него операций по деблокированию. Если возникает необходимость деблокирования, а операции выполнялись без бланка переключений, должен быть составлен бланк переключений с внесением в него операций по деблокированию.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всех случаях деблокирования блокировочных устройств должны производиться записи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Сложные переключения, а также переключения в распределительных устройствах, не оборудованных блокировочными устройствами или имеющих неисправные блокировочные устройства, должны выполняться по бланкам или типовым бланкам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недовключении ножей рубильника (разъединителя) не допускается подбивать ножи и губки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работать в электроустановках в согнутом положении, если при выпрямлении расстояние до токоведущих частей будет менее указанного в таблице. В электроустановках подстанций напряжением 6-10 кВ при работе возле неогражденных токоведущих частей нельзя располагаться так, чтобы эти части находились сзади или с двух боковых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Недопустимо прикасаться без применения электрозащитных средств к изоляторам 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приближении грозы должны быть прекращены все работы в ОРУ, ЗРУ на выводах и линейных разъединителях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Снимать и устанавливать предохранители необходимо при снятом напряжении. Под напряжением, но без нагрузки допускается снимать и устанавливать предохранители на присоединениях, в схеме которых отсутствуют коммутационные аппараты, позволяющие снимать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напряжением и под нагрузкой можно заменять предохранители трансформаторов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снятии и установке предохранителей под напряжением необходимо пользоваться следующими средствами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электроустановках напряжением до 1000 В - изолирующими клещами или диэлектрическими перчатками и защитными очками;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электроустановках напряжением выше 1000 В - изолирующими клещами (штангой) с применением диэлектрических перчаток и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применять некалиброванные плавкие вставки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Отбор проб и доливка масла в масляные выключатели и трансформаторы, протирка масломерных стекол и единичных изоляторов производится только на отключенном оборудовании после соответствующей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Работать с электроизмерительными клещами в электроустановках напряжением выше 1000 В необходимо двум инженерам с применением диэлектрических перчаток. Не разрешается наклоняться к прибору для снятия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Измерение сопротивления изоляции мегаомметром необходимо выполнять на отключенном оборудовании после снятия остаточного заряда путем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Соединительные провода от мегаомметра следует присоединять к токоведущим частям с помощью изолирующих держателей (штанг), а в электроустановках напряжением выше 1000 В, кроме того, - с применением диэлектрических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допускается курение в аккумуляторном помещении, вход в него с огнем, пользование электронагревательными приборами, аппаратами и инструментом, способным дать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случайном попадании на тело кислоты ее следует нейтрализовать 5 %-ным раствором соды и промыть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электроустановках напряжением выше 1000 В пользоваться указателем напряжения необходимо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необходимости включения ячеек КРУ с места следует применять устройства дистанционного включения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Все работы, расположенных на действующем оборудовании и сборках, находящихся в различных цехах, не допускается производить без разрешения руководителя подразделения, в котором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обслуживании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горячим частям оборудования, имеющим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в работу механизмы без защитных ограждающих устройств, при неисправных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или восстанавливать во время работы вращающихся механизмов защитные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дверки распределительных шкафов, щитов и сборок, производить очистку светильников и замену перегоревших ламп освещения, прикасаться к оголенным или неизолированным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вручную вращающиеся или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неисправное оборудование, а также оборудование с неисправными или отключенными устройствами аварийного отключения блокировок, защит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а также по конструкциям и перекрытиям, не предназначенным для прохода по ним и не имеющим специальных ограждений и перил;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случайно брошенным предметам;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производства работ по подъему и перемещению грузов грузоподъемными механизмами и погрузчиками.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с использованием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электрического инструмента, дающего искрение, и электроосветительной арматуры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химическом ожоге пораженное место сразу же промыть большим количеством проточной холодной воды из-под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брызг щелочи или паров в глаза и полость рта необходимо промыть пораженные места большим количеством воды, а затем раствором борной кислоты (0,5 чайной ложки кислоты на стакан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Весь инструмент, приспособления, приборы и средства защиты привести в надлежащий порядок и разместить в специальных шкафах и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аппаратуру, релейную защиту и автоматику и произвести записи в оперативном журнале, соответствующие состоянию обслуживаемого оборудования; при наличии неисправностей в устройствах автоматики и средств измерений сделать запись в журнале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рабочее место и закрепленное по смене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применять при уборке горючие вещества (бензин, керосин, ацетон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Весь инструмент, приспособления и средства защиты привести в порядок и разместить в шкафах и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Проверить противопожарное состояние используемого оборудования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783563be8b44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