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лекал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лекал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лекал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лекал;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лекал;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лекал;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лекал.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изготовителей лекал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лекал.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лекал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лекал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лекал.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лекал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лекал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 острые кромки, заусенцы и неровности поверхностей оборудования, инструмента, инвентаря,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лекал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исправности рабочей одежды, чтобы не свисали ее края. Застегнуть на все пуговицы.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свое рабочее место; убедиться, что оно достаточно освещено и не загромождено.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(при работе на станке для размотки бумаги и транспортера для хранения лекал) состояние заземляющего провода и убедиться в отсутствии оголенных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рулон с бумагой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карандаш, клей, бумагу, раскладки, чтобы они были в удобном для работы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транспортера для хранения лекал убедиться в отсутствии людей в зоне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складировать на отопительных приборах личные вещи, сумки и т.д. , не мешать их на рубильники, не загромождать подходы в первичным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Рабочее место держать в порядке и чистоте, не опуская проливания клея на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Раскладки и лекала должны быть размещены в определенном порядке, чтобы можно было ими пользоваться без задержек, легко и быстро отключить нужную раскладку и к ней подготовить лекала.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Нужный инструмент и материалы для изготовления обмеловки должны находиться в определенном порядке и исправности: карандаши заточены, бумага склеена, раскладки сложены по фасонам.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изготовителя лекал должно быть освещено надлежащим образом, но так, чтобы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лекал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воды, сырья, продукта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(форточки, фрамуги)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администрации организации, а при необходимости вызвать работников аварийной газовой службы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инструмент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свое рабочее мести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56484477c346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