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капитана-механика буксирно-моторного катера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капитана-механика буксирно-моторного катера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капитана-механика буксирно-моторного катера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капитана-механика буксирно-моторного катера;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капитана-механика буксирно-моторного катера;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капитана-механика буксирно-моторного катера;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капитана-механика буксирно-моторного катера.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капитана-механика буксирно-моторного катера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приспособлениями»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морских и речных портах,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морских судах и судах внутреннего водного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капитаном-механиком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Капитан-механик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Капитан-механик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Капитан-механик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капитана-механика буксирно-моторного катера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метеоусловия, возможность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Капитан-механик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Капитану-механику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капитан-механик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 судне ношение обуви без задников, в том числе в свободное от вахт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соответствие состояния рабочего места и оборудования, инвентаря, приспособлений, инструментов буксира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оборудование,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электробытовых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частей, нагревательных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приборов, а также приборов безопасности, регулирования и автоматики (наличие клейма или пломбы; сроки клеймения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скользкости, открытых 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оборудования (пускателей, переключателей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(капитану)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капитан-механик буксирно-моторного катера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капитан-механик буксирно-моторного катера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на буксирно-моторном катере, проходы и пути эвакуации к ним должны быть свободны от грузов и посторонних предметов, немедленно очищаться от пролитых жидкостей и других веществ, вызывающих скольжение, систематически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снимать предохранительные колпаки со светильников для увеличения освещенности помещений и палубы буксирно-моторного катера.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Мигающие лампочки могут указывать на наличие дефектов в проводке или оборудовании, которые могут привести к поражениям электрическим током или пожару. Дефекты должны быть выявлены и устранены. Вышедшие из строя лампочки подлежат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Судовое имущество, сменно-запасные части, переносной инструмент, приспособления и инвентарь буксирно-моторного катера должны располагаться на своем штатном месте и быть надлежаще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Механизмы, устройства, системы и оборудование буксирно-моторного катера эксплуатировать в соответствии с требованиями инструкций по эксплуатации заводов - изготовителей оборудования, правил технической эксплуатации судовых технических средств и конструкций, требованиями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Механизмы, устройства, системы и оборудование буксирно-моторного катера должны осматриваться, проверяться и испытываться в сроки, установленные инструкциями заводов - изготовителей оборудования, правилами технической эксплуатации судовых технических средств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механизмов и другого оборудования буксирно-моторного катера движущиеся и вращающиеся их части, а также отверстия в оборудовании, через которые в процессе эксплуатации могут выделяться пламя, горячие газы, пыль, лучистая теплота,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Проемы палубы и рабочие места, расположенные на высоте от 500 мм и выше (площадки управления, наблюдения), должны иметь закрепленные леерные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Любые работы на судне выполняются только с разрешения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Мелкие повреждения корпуса, оборудования или оснастки судна (выступающие гвозди или шурупы, шатающиеся крепления или рукоятки, неровности или повреждения палубного покрытия, необработанные и расщепившиеся края деревянных изделий, заедающие), которые могут стать причиной травм и падений, должны быть устранены при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по буксирно-моторному катеру соблюдать осторожность и быть внимательным во избежание потери равновесия,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оборудования и машин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ремонте двигателей, вспомогательных механизмов, электрооборудования, устройств и установок должно быть отключено подающееся на них питание (или приводные системы), а на пусковом устройстве этих механизмов и в других местах, откуда возможно осуществить пуск (распределительные щиты (далее - РЩ), пульты управления, посты управления, рубки), должны быть вывешены таблички с надписью "Не включать - работают люди". Снятие таблички с такой надписью допускается исключительно лицом, которым она вывешена.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освещения в замкнутых, труднодоступных, плохо вентилируемых помещениях следует применять переносные аккумуляторные фонари или переносные светильники во взрывобезопасном исполнении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опасных местах при производстве ремонтных работ должны быть вывешены предупредительные знаки безопасности, открытые люки и проемы должны иметь надежное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Движущиеся части механизмов и оборудования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снимать во время работы механизмов ограждения с движущихся частей (маховики, муфты, фланцевые соединения, валы).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У механизмов должны быть вывешены инструкции по их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эксплуатировать механизмы с неисправными приборами контроля, защиты и аварийно-предупредительной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работать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производить ремонтные работы на действующих механизмах; подтягивать резьбовые соединения на механизмах, сосудах и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сменно-запасные части, детали, инструменты, материалы должны храниться на штатных местах и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хранить в машинном отделении легковоспламеняющиеся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допускается хранение на месте работ легковоспламеняющихся жидкостей и материалов. Запас керосина, масла, необходимый для промывки и смазки деталей, должен храниться не более дневной (сменной) нормы в прочных железных бидонах в специально предусмотренных для этих целей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должен быть в исправном состоянии и соответствовать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ударные инструменты (молотки, кувалды) должны иметь поверхность бойка слегка выпуклую, гладкую, не сбитую, без заусенцев, выбоин, вмятин, трещин и плотно закрепляться мягким стальным заершенным клином на деревянной ручке;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ручки молотков и кувалд должны изготовляться из твердых и вязких пород дерева (клен, молодой дуб, рябина) и насаживаться под прямым углом по отношению к оси бойка. Рекомендуется длина рукоятки молотков не менее 0,4 м, а кувалд - 0,7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рабочие части деревянных молотков (киянок) не должны иметь дефектов (сучков, трещин);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для рубки металла (зубила, крейцмейсели) должен удовлетворять следующим требованиям: острие заточено и не имеет повреждений; боковые грани в местах зажима рукой не имеют острых ребер; затылочная часть не имеет трещин, заусенцев, наклепов и скосов; длина инструмента должна быть не менее 0,15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напильники, отвертки, шилья и другой инструмент с заостренным нерабочим концом должны быть прочно закреплены в точеных, гладких рукоятках;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должны иметь длину в соответствии с размерами инструмента, но не менее 0,15 м, и быть стянуты металлическими кольцами, предохраняющими от раскалывания. Работа напильниками и другими подобными инструментами без ручек или с неисправными ручками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гаечные ключи должны соответствовать размерам гаек и головок болтов; губки ключей должны быть параллельны и не иметь трещин, забоев и заусенцев. Раздвижные ключи не должны иметь слабины в подвижных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зенкеры, сверла, отвертки и прочий вставной инструмент должны быть правильно заточены, не должны иметь трещин, выбоин, заусенцев и прочих дефектов. На хвостовиках этого инструмента не допускаются неровности, скосы, трещины и другие повреждения. Хвостовики должны быть плотно пригнаны и правильно центрированы;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весь режущий инструмент должен быть правильно заточен, а пилы должны иметь правильно разведенные зубья и не иметь трещин и других дефектов;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тиски на верстках должны быть в полной исправности, крепко обхватывать зажимаемое изделие и должны иметь на губках несработанную насечку;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рубке металла необходимо ставить щитки и ширмы, предохраняющие работающих рядом от отлетающих осколков.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работе механизированным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пневматический инструмент перед выдачей должен быть осмотрен.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часть пневматического инструмента должна быть правильно заточена и не должна иметь повреждений, трещин, выбоин и заусенцев. Боковые грани инструмента не должны иметь острых ребер; хвостовик должен быть ровным, без скосов и трещин и во избежание самопроизвольного выпадения должен соответствовать размерам втулки, быть плотно пригнан и правильно центрирован;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клапан включения пневматического инструмента должен легко и быстро открываться и закрываться и не пропускать воздух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соединять шланги пневматического инструмента можно только до включения подачи воздуха. До присоединения к инструменту шланг должен быть проверен осмотром или продут (при продувке шлангов необходимо следить, чтобы они были направлены в сторону, где нет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 к инструменту должен присоединяться при помощи ниппелей или штуцеров, хомутов и соответствовать их размеру;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присоединения воздушных шлангов к пневматическим инструментам, трубопроводам и места соединения шлангов между собой не должны пропускать воздух;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 должен быть защищен от случайного повреждения наезда на него транспорта; не допускается пересечение его тросами, электрическими кабелями, шлангами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пневматическим молотком нажимать на пусковой курок можно лишь после того, как инструмент будет прижат к обрабатываемому предмету. Необходимо следить, чтобы в направлении возможного вылета рабочего инструмента (ближе 3 м) не было людей. При переносе пневматический инструмент должен быть освобожден от рабочих сегментов (зубил, сверл, щеток);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переносе пневматических машинок и молотков рабочий инструмент должен быть вынут из пенала;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необходимо в защитных очках и рукавицах, а при повышенном уровне шума использовать СИЗ (противошумные наушники "беруши" и антифоны);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перерыва или при кратковременной отлучке рабочего инструмент должен быть отключен от источника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пневматический инструмент следует не реже 1 раза в 6 месяцев разбирать, промывать, смазывать, а обнаруженные при осмотре поврежденные или сильно изношенные части заменять новыми.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с механизированным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механизированным инструментом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подкладки (заклинивать) или работать пневматическим инструментом при наличии люфта во втулке;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с неотрегулированными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исправлять и регулировать инструмент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на обрабатываемой детали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перегибать шланги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шланги под давлением сжатого воздуха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руками за рабочие части (сверло, зубило, шарошки), производить их замену при наличии в шланге сжатого воздуха или включенном в сеть инструменте.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Обтирочный материал (ветошь) после использования должен храниться в металлических контейнерах и по мере наполнения сжигаться в судовой инсинераторной установке (или сдаваться на берег).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Проходы к аварийным выходам, аварийному и противопожарному имуществу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Трапы, палуба должны быть чистыми и сухими. Пролитые жидкости должны сразу убираться.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 буксирными тросами следует осуществлять своевременный уход и регулярные проверки на предмет наличия повреждений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На членах экипажа судна, занятых на буксировочных работах, должны быть надеты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буксировочных операциях: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всех буксирных арках с обеих сторон на видном месте должны быть нанесены четкие надписи "Берегись буксира". Буксирная арка окрашивается черными и желтыми полосами;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по подаче и отдаче буксирного каната на буксирах следует выполнять под руководством механика судна (вахтенного сменного помощника механика);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подачей буксирного каната должно быть проверено состояние буксирной лебедки и гака. Буксирный канат должен подаваться с проводником. Закладка буксирного каната на гак должна производиться таким образом, чтобы при любом натяжении буксирного каната была обеспечена его быстрая и безопасная отдача;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отдавать буксирный канат с гака или кнехтов на буксирующем и буксируемом судах разрешается только по команде лица, руководящего буксировкой;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отдавать буксирный канат до полной постановки буксируемого судна на место и полного гашения инерции, а также подачи и закрепления швартовов;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отдаче каната с гака буксирующего судна или с кнехтов буксируемого не разрешается стоять вблизи и впереди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отдавать буксирный канат с гака нужно позади точки крепления гака с расстояния не менее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или стравливать буксирный канат с помощью буксирной лебедки нужно после того, как из опасной зоны будут удалены все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якорей-цепей в буксирной линии допускается при условии обеспечения их механизированной выборки на буксируемый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буксировки иллюминаторы, находящиеся в корпусе судна, а также двери и горловины должны быть задраены;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буксирующем судне, не имеющем буксирного гака или лебедки, должна быть предусмотрена возможность легкой и надежной отдачи буксирного каната в случае необходимости. Глаголь-гак следует располагать так, чтобы человек, занятый его отдачей, находился под защитой судовых помещений или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подаче буксирного каната с буксируемого судна канат должен крепиться на кнехтах шлагами с таким расчетом, чтобы его можно было быстро потравить или отдать;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исключения необходимости посылки человека за борт при креплении или отдаче браги к ней должна крепиться оттяжка, предназначенная для подъема браги на борт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буксировочных операциях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вытравливания или выбирания каната буксирной лебедкой кому-либо находиться у борта, с которого он подается;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накладывать какие-либо дополнительные канаты на буксирный гак и кнехты, на которых закреплен буксирный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работу по буксировке до получения подтверждения с буксируемого судна о закреплении буксирного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буксируемых судах перед началом буксировки поднимать якоря или отдавать швартовы без разрешения лица, руководящего буксировкой;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буксировку судов с притравленными или отданными якорями;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буксировки судов, плотов и других плавсредств находиться вблизи буксирного гака, в районе действия буксирного каната; об этом экипаж судна должен быть оповещен по судовой радиотрансляции;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буксирный гак в нерабочем положении незакрепленным;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буксирный канат с гака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случаях применения неоткидных гаков отдача буксирного каната одним человеком не допускается. При этом браться за огон следует только с боковой части петли. После снятия с гака буксирный канат отдается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обслуживании барж без команд экипажем буксира (толкача) для перехода с буксира (толкача) на баржи должны устанавливаться с буксира на баржи переходные трапы с двухсторонним леерным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 судна, выполняющие на безкомандных баржах работы швартовные и по отдаче и подъему якоря, должны работать в страховочных рабочих жилетах.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Вахтенный начальник буксира (толкача) должен обеспечивать и контролировать безопасность выполнения этих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работах с плотами: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судно, принявшее на буксир секцию или плот, должно идти малым ходом до момента выведения их с акватории рейда, плотоубежища;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члены экипажа судна могут находиться на плоту только с разрешения вахтенного начальника и бригадира плота, переход с судна на плот разрешается только по трапам.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работе с плотами запрещается хождение: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шторма по качающимся пучкам;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плоту во время движения его на опасных перекатах, шиверах и порогах;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плоту в сильный снегопад и туман;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пучкам с нарушенной обвязкой;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пучкам, свободно плавающим в пространствах между судном и плотом или между пучками.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Заносить буксирный канат по плоту следует с проводником. Работающие должны стоять на месте и перебирать буксирный канат руками. При заделке буксирного каната за пучок канат следует заводить с помощью багров.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Выход буксировщика на буксир разрешается после того, как все люди, находящиеся на плоту, будут удалены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Для остановки плота канат должен стравливаться в несколько приемов, при этом надо находиться от устройства, за которое он крепится, на расстоянии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снятии плота с мели вахтенный начальник буксировщика обязан проследить, чтобы все работающие были удалены из опасной зоны действия буксирного каната, с участка плота, касающегося мели и где пучки могут задеть за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угрозе заливания водой плота или полного размолевания пучков вахтенный начальник обязан снять с плота всех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эксплуатации всех видов автосцепов должны соблюдаться требования охраны труда, содержащиеся в инструкции по эксплуатации автосцепа данной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Соблюдать правила складирования,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Соблюдать правила перемещения в помещении и на территории судна,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Капитан-механик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капитаном-механиком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74f89d3a4446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