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кладовщика с обязанностями крановщика-стропальщика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кладовщика с обязанностями крановщика-стропальщика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кладовщика с обязанностями крановщика-стропальщика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кладовщика с обязанностями крановщика-стропальщика;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кладовщика с обязанностями крановщика-стропальщика;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кладовщика с обязанностями крановщика-стропальщика;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кладовщиками с обязанностями крановщика-стропальщика;</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кладовщика с обязанностями крановщика-стропальщика.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Выполнение требований настоящей инструкции обязательны для всех кладовщиков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ГОСТ, </w:t>
      </w:r>
      <w:r>
        <w:rPr>
          <w:rFonts w:hAnsi="Times New Roman" w:cs="Times New Roman"/>
          <w:color w:val="000000"/>
          <w:sz w:val="24"/>
          <w:szCs w:val="24"/>
        </w:rPr>
        <w:t>Приказ Росстандарта от 12.01.2017 №№ 6-ст</w:t>
      </w:r>
      <w:r>
        <w:rPr>
          <w:rFonts w:hAnsi="Times New Roman" w:cs="Times New Roman"/>
          <w:color w:val="000000"/>
          <w:sz w:val="24"/>
          <w:szCs w:val="24"/>
        </w:rPr>
        <w:t>, ГОСТ Р 55525-2017, Национальный стандарт Российской Федерации. Складское оборудование. Стеллажи сборно-разборные. Общие технические условия;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w:t>
      </w:r>
      <w:r>
        <w:rPr>
          <w:rFonts w:hAnsi="Times New Roman" w:cs="Times New Roman"/>
          <w:color w:val="000000"/>
          <w:sz w:val="24"/>
          <w:szCs w:val="24"/>
        </w:rPr>
        <w:t>Приказ Ростехнадзора от 26.11.2020 N 461</w:t>
      </w:r>
      <w:r>
        <w:rPr>
          <w:rFonts w:hAnsi="Times New Roman" w:cs="Times New Roman"/>
          <w:color w:val="000000"/>
          <w:sz w:val="24"/>
          <w:szCs w:val="24"/>
        </w:rPr>
        <w:t xml:space="preserve"> "Об утверждении федеральных норм и правил в области промышленной безопасности "Правила безопасности опасных производственных объектов, на которых используются подъемные сооружения"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кладовщиком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II</w:t>
      </w:r>
      <w:r>
        <w:rPr>
          <w:rFonts w:hAnsi="Times New Roman" w:cs="Times New Roman"/>
          <w:color w:val="000000"/>
          <w:sz w:val="24"/>
          <w:szCs w:val="24"/>
        </w:rPr>
        <w:t xml:space="preserve">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для кладовщика с обязанностями крановщика-стропальщика.</w:t>
      </w:r>
    </w:p>
    <w:p>
      <w:pPr>
        <w:spacing w:line="240" w:lineRule="auto"/>
        <w:rPr>
          <w:rFonts w:hAnsi="Times New Roman" w:cs="Times New Roman"/>
          <w:color w:val="000000"/>
          <w:sz w:val="24"/>
          <w:szCs w:val="24"/>
        </w:rPr>
      </w:pPr>
      <w:r>
        <w:rPr>
          <w:rFonts w:hAnsi="Times New Roman" w:cs="Times New Roman"/>
          <w:color w:val="000000"/>
          <w:sz w:val="24"/>
          <w:szCs w:val="24"/>
        </w:rPr>
        <w:t>3.3.1. Кладовщик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Кладовщик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кладовщика с обязанностями крановщика-стропальщика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травмирование падающим грузом при неаккуратном его складировании;</w:t>
      </w:r>
    </w:p>
    <w:p>
      <w:pPr>
        <w:spacing w:line="240" w:lineRule="auto"/>
        <w:rPr>
          <w:rFonts w:hAnsi="Times New Roman" w:cs="Times New Roman"/>
          <w:color w:val="000000"/>
          <w:sz w:val="24"/>
          <w:szCs w:val="24"/>
        </w:rPr>
      </w:pPr>
      <w:r>
        <w:rPr>
          <w:rFonts w:hAnsi="Times New Roman" w:cs="Times New Roman"/>
          <w:color w:val="000000"/>
          <w:sz w:val="24"/>
          <w:szCs w:val="24"/>
        </w:rPr>
        <w:t>– травмирование рук при переноске тары и грузов без рукавиц, а также при вскрытии тары;</w:t>
      </w:r>
    </w:p>
    <w:p>
      <w:pPr>
        <w:spacing w:line="240" w:lineRule="auto"/>
        <w:rPr>
          <w:rFonts w:hAnsi="Times New Roman" w:cs="Times New Roman"/>
          <w:color w:val="000000"/>
          <w:sz w:val="24"/>
          <w:szCs w:val="24"/>
        </w:rPr>
      </w:pPr>
      <w:r>
        <w:rPr>
          <w:rFonts w:hAnsi="Times New Roman" w:cs="Times New Roman"/>
          <w:color w:val="000000"/>
          <w:sz w:val="24"/>
          <w:szCs w:val="24"/>
        </w:rPr>
        <w:t>– переноска тяжестей сверх предельно допустимой нормы;</w:t>
      </w:r>
    </w:p>
    <w:p>
      <w:pPr>
        <w:spacing w:line="240" w:lineRule="auto"/>
        <w:rPr>
          <w:rFonts w:hAnsi="Times New Roman" w:cs="Times New Roman"/>
          <w:color w:val="000000"/>
          <w:sz w:val="24"/>
          <w:szCs w:val="24"/>
        </w:rPr>
      </w:pPr>
      <w:r>
        <w:rPr>
          <w:rFonts w:hAnsi="Times New Roman" w:cs="Times New Roman"/>
          <w:color w:val="000000"/>
          <w:sz w:val="24"/>
          <w:szCs w:val="24"/>
        </w:rPr>
        <w:t>– возникновение пожара при пользовании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на кладовщика с обязанностями крановщика-стропальщика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непреднамеренный контакт человека с движущимися частями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возможный удар от падающих предметов при обрыве поднимаемого груза;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высыпание части груза;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ГПМ;</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наезд и удар при столкновении с передвижными ГПМ.</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Кладовщик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кладовщик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Кладовщик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4.1.2.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4.1.3.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4.1.4.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4.1.5.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4.1.6.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4.1.7.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 а намечаемая работа отложена до выполнения технических мероприятий, устраняющих возникшие сомнения в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необходимо: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исправность, сроки технического освидетельствования подъемно-транспортного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электро- и автопогрузчики, кары, краны и прочее могут только специально обученные работники, сдавшие экзамен и получившие удостоверение на право управления ими.</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работу вытяжной вентиляции, а также наличие и исправность (целостность) инструмента, оснастки, необходимых приспособлений, тары (поддонов, контейнеров и пр.).</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дату последнего испытания стеллажей. Масса груза, размещаемого на стеллажах, не должна превышать величину предельно допустимой нагрузки на них. Величина предельно допустимой нагрузки на полки стеллажа должна указываться на каждом стеллаже.</w:t>
      </w:r>
    </w:p>
    <w:p>
      <w:pPr>
        <w:spacing w:line="240" w:lineRule="auto"/>
        <w:rPr>
          <w:rFonts w:hAnsi="Times New Roman" w:cs="Times New Roman"/>
          <w:color w:val="000000"/>
          <w:sz w:val="24"/>
          <w:szCs w:val="24"/>
        </w:rPr>
      </w:pPr>
      <w:r>
        <w:rPr>
          <w:rFonts w:hAnsi="Times New Roman" w:cs="Times New Roman"/>
          <w:color w:val="000000"/>
          <w:sz w:val="24"/>
          <w:szCs w:val="24"/>
        </w:rPr>
        <w:t>4.4.5. Произвести внешний осмотр и убедиться в отсутствии видимых повреждений (трещин, вмятин, сколов) их основных элементов: рам, балок, опор, стоек, панелей, предохранительных фиксаторов и пр.</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вертикальность стоек рам;</w:t>
      </w:r>
    </w:p>
    <w:p>
      <w:pPr>
        <w:spacing w:line="240" w:lineRule="auto"/>
        <w:rPr>
          <w:rFonts w:hAnsi="Times New Roman" w:cs="Times New Roman"/>
          <w:color w:val="000000"/>
          <w:sz w:val="24"/>
          <w:szCs w:val="24"/>
        </w:rPr>
      </w:pPr>
      <w:r>
        <w:rPr>
          <w:rFonts w:hAnsi="Times New Roman" w:cs="Times New Roman"/>
          <w:color w:val="000000"/>
          <w:sz w:val="24"/>
          <w:szCs w:val="24"/>
        </w:rPr>
        <w:t>– горизонтальность рядов (ярусов);</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трещин в сварных швах или в металле деталей;</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затяжки крепежа всех резьбовых 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 места крепления стеллажей к конструкциям здания, полу;</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 (горизонтальность, отсутствие выбоин);</w:t>
      </w:r>
    </w:p>
    <w:p>
      <w:pPr>
        <w:spacing w:line="240" w:lineRule="auto"/>
        <w:rPr>
          <w:rFonts w:hAnsi="Times New Roman" w:cs="Times New Roman"/>
          <w:color w:val="000000"/>
          <w:sz w:val="24"/>
          <w:szCs w:val="24"/>
        </w:rPr>
      </w:pPr>
      <w:r>
        <w:rPr>
          <w:rFonts w:hAnsi="Times New Roman" w:cs="Times New Roman"/>
          <w:color w:val="000000"/>
          <w:sz w:val="24"/>
          <w:szCs w:val="24"/>
        </w:rPr>
        <w:t>– соответствие расстояния между стеллажами габаритам применяемого подъемно-транспортного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4.4.7.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(подъезды)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сигнальных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4.4.8.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оголенных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стеллажей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вокруг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4.4.9. Обо всех обнаруженных неполадках и неисправностях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4.4.10. Произвести приемку грузозахватных приспособлений, убедившись в их исправности, наличии на них клейм или бирок с обозначением номера, даты испытания и грузоподъемности.</w:t>
      </w:r>
    </w:p>
    <w:p>
      <w:pPr>
        <w:spacing w:line="240" w:lineRule="auto"/>
        <w:rPr>
          <w:rFonts w:hAnsi="Times New Roman" w:cs="Times New Roman"/>
          <w:color w:val="000000"/>
          <w:sz w:val="24"/>
          <w:szCs w:val="24"/>
        </w:rPr>
      </w:pPr>
      <w:r>
        <w:rPr>
          <w:rFonts w:hAnsi="Times New Roman" w:cs="Times New Roman"/>
          <w:color w:val="000000"/>
          <w:sz w:val="24"/>
          <w:szCs w:val="24"/>
        </w:rPr>
        <w:t>4.4.11. Проверить исправность тары и наличие на ней надписи о ее назначении, номера, собственной массы и предельной массы груза, для транспортировки которого она предназначена.</w:t>
      </w:r>
    </w:p>
    <w:p>
      <w:pPr>
        <w:spacing w:line="240" w:lineRule="auto"/>
        <w:rPr>
          <w:rFonts w:hAnsi="Times New Roman" w:cs="Times New Roman"/>
          <w:color w:val="000000"/>
          <w:sz w:val="24"/>
          <w:szCs w:val="24"/>
        </w:rPr>
      </w:pPr>
      <w:r>
        <w:rPr>
          <w:rFonts w:hAnsi="Times New Roman" w:cs="Times New Roman"/>
          <w:color w:val="000000"/>
          <w:sz w:val="24"/>
          <w:szCs w:val="24"/>
        </w:rPr>
        <w:t>4.4.12. В случае неисправности грузозахватных приспособлений и тары, они должны быть немедленно изъяты и переданы руководителю работ для замены или ремонта.</w:t>
      </w:r>
    </w:p>
    <w:p>
      <w:pPr>
        <w:spacing w:line="240" w:lineRule="auto"/>
        <w:rPr>
          <w:rFonts w:hAnsi="Times New Roman" w:cs="Times New Roman"/>
          <w:color w:val="000000"/>
          <w:sz w:val="24"/>
          <w:szCs w:val="24"/>
        </w:rPr>
      </w:pPr>
      <w:r>
        <w:rPr>
          <w:rFonts w:hAnsi="Times New Roman" w:cs="Times New Roman"/>
          <w:color w:val="000000"/>
          <w:sz w:val="24"/>
          <w:szCs w:val="24"/>
        </w:rPr>
        <w:t>4.4.13. Подобрать грузозахватные приспособления, соответствующие их массе и характеру поднимаемого груза. Грузоподъемность стропа должна соответствовать усилию от веса поднимаемого груза, числа ветвей и угла их наклона, угол между ветвями стропа не должен превышать 90°.</w:t>
      </w:r>
    </w:p>
    <w:p>
      <w:pPr>
        <w:spacing w:line="240" w:lineRule="auto"/>
        <w:rPr>
          <w:rFonts w:hAnsi="Times New Roman" w:cs="Times New Roman"/>
          <w:color w:val="000000"/>
          <w:sz w:val="24"/>
          <w:szCs w:val="24"/>
        </w:rPr>
      </w:pPr>
      <w:r>
        <w:rPr>
          <w:rFonts w:hAnsi="Times New Roman" w:cs="Times New Roman"/>
          <w:color w:val="000000"/>
          <w:sz w:val="24"/>
          <w:szCs w:val="24"/>
        </w:rPr>
        <w:t>4.4.14. Проверить освещенность рабочей площадки в зоне действия подъемного сооружения. При недостаточном освещении следует сообщить об этом специалисту, ответственному за безопасное производство работ с применением ПС.</w:t>
      </w:r>
    </w:p>
    <w:p>
      <w:pPr>
        <w:spacing w:line="240" w:lineRule="auto"/>
        <w:rPr>
          <w:rFonts w:hAnsi="Times New Roman" w:cs="Times New Roman"/>
          <w:color w:val="000000"/>
          <w:sz w:val="24"/>
          <w:szCs w:val="24"/>
        </w:rPr>
      </w:pPr>
      <w:r>
        <w:rPr>
          <w:rFonts w:hAnsi="Times New Roman" w:cs="Times New Roman"/>
          <w:color w:val="000000"/>
          <w:sz w:val="24"/>
          <w:szCs w:val="24"/>
        </w:rPr>
        <w:t>4.4.15. Стропальщик должен проверить места и габариты складирования грузов, подъездные пути, ограждения, наличие проходов между краном и выступающими частями наземных построек, штабелями груза и т. д.</w:t>
      </w:r>
    </w:p>
    <w:p>
      <w:pPr>
        <w:spacing w:line="240" w:lineRule="auto"/>
        <w:rPr>
          <w:rFonts w:hAnsi="Times New Roman" w:cs="Times New Roman"/>
          <w:color w:val="000000"/>
          <w:sz w:val="24"/>
          <w:szCs w:val="24"/>
        </w:rPr>
      </w:pPr>
      <w:r>
        <w:rPr>
          <w:rFonts w:hAnsi="Times New Roman" w:cs="Times New Roman"/>
          <w:color w:val="000000"/>
          <w:sz w:val="24"/>
          <w:szCs w:val="24"/>
        </w:rPr>
        <w:t>4.4.16. При осмотре крюков, предварительно освободить их от груза, проверить замыкающие устройства и зев крюка.</w:t>
      </w:r>
    </w:p>
    <w:p>
      <w:pPr>
        <w:spacing w:line="240" w:lineRule="auto"/>
        <w:rPr>
          <w:rFonts w:hAnsi="Times New Roman" w:cs="Times New Roman"/>
          <w:color w:val="000000"/>
          <w:sz w:val="24"/>
          <w:szCs w:val="24"/>
        </w:rPr>
      </w:pPr>
      <w:r>
        <w:rPr>
          <w:rFonts w:hAnsi="Times New Roman" w:cs="Times New Roman"/>
          <w:color w:val="000000"/>
          <w:sz w:val="24"/>
          <w:szCs w:val="24"/>
        </w:rPr>
        <w:t>4.4.17. О всех обнаруженных неисправностях сообщить руководителю работ, специалисту, ответственному за безопасное производство работ с применением ПС и до его указаний к работе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4.4.18 Проверить исправность конструкций и механизмов крана, в том числе:</w:t>
      </w:r>
    </w:p>
    <w:p>
      <w:pPr>
        <w:spacing w:line="240" w:lineRule="auto"/>
        <w:rPr>
          <w:rFonts w:hAnsi="Times New Roman" w:cs="Times New Roman"/>
          <w:color w:val="000000"/>
          <w:sz w:val="24"/>
          <w:szCs w:val="24"/>
        </w:rPr>
      </w:pPr>
      <w:r>
        <w:rPr>
          <w:rFonts w:hAnsi="Times New Roman" w:cs="Times New Roman"/>
          <w:color w:val="000000"/>
          <w:sz w:val="24"/>
          <w:szCs w:val="24"/>
        </w:rPr>
        <w:t>-осмотреть механизмы крана, их крепление и тормоза;</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и исправность ограждений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смазку передач, подшипников и канатов, а также состояние смазочных приспособлений и сальников;</w:t>
      </w:r>
    </w:p>
    <w:p>
      <w:pPr>
        <w:spacing w:line="240" w:lineRule="auto"/>
        <w:rPr>
          <w:rFonts w:hAnsi="Times New Roman" w:cs="Times New Roman"/>
          <w:color w:val="000000"/>
          <w:sz w:val="24"/>
          <w:szCs w:val="24"/>
        </w:rPr>
      </w:pPr>
      <w:r>
        <w:rPr>
          <w:rFonts w:hAnsi="Times New Roman" w:cs="Times New Roman"/>
          <w:color w:val="000000"/>
          <w:sz w:val="24"/>
          <w:szCs w:val="24"/>
        </w:rPr>
        <w:t>-осмотреть в доступных местах металлоконструкции;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-осмотреть крюк и его крепление в обойме;</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исправность дополнительных опор и стабилизаторов;</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и исправность приборов и устройств безопасности на кране (концевых выключателей, указателя грузоподъемности в зависимости от вылета, указателя наклона крана, ограничителя грузоподъемности и др.);</w:t>
      </w:r>
    </w:p>
    <w:p>
      <w:pPr>
        <w:spacing w:line="240" w:lineRule="auto"/>
        <w:rPr>
          <w:rFonts w:hAnsi="Times New Roman" w:cs="Times New Roman"/>
          <w:color w:val="000000"/>
          <w:sz w:val="24"/>
          <w:szCs w:val="24"/>
        </w:rPr>
      </w:pPr>
      <w:r>
        <w:rPr>
          <w:rFonts w:hAnsi="Times New Roman" w:cs="Times New Roman"/>
          <w:color w:val="000000"/>
          <w:sz w:val="24"/>
          <w:szCs w:val="24"/>
        </w:rPr>
        <w:t>4.4.19 Совместно со работником проверить соответствие съемных грузозахватных приспособлений, на соответствие массе и характеру груза, их исправность и наличие на них клейм или бирок с указанием грузоподъемности, даты испытания и номера.</w:t>
      </w:r>
    </w:p>
    <w:p>
      <w:pPr>
        <w:spacing w:line="240" w:lineRule="auto"/>
        <w:rPr>
          <w:rFonts w:hAnsi="Times New Roman" w:cs="Times New Roman"/>
          <w:color w:val="000000"/>
          <w:sz w:val="24"/>
          <w:szCs w:val="24"/>
        </w:rPr>
      </w:pPr>
      <w:r>
        <w:rPr>
          <w:rFonts w:hAnsi="Times New Roman" w:cs="Times New Roman"/>
          <w:color w:val="000000"/>
          <w:sz w:val="24"/>
          <w:szCs w:val="24"/>
        </w:rPr>
        <w:t>4.4.20. Запрещается приступать к работе в случае наличия следующих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-при неисправностях или дефектах, указанных в инструкциях заводов-изготовителей, при которых не допускается их эксплуатация;</w:t>
      </w:r>
    </w:p>
    <w:p>
      <w:pPr>
        <w:spacing w:line="240" w:lineRule="auto"/>
        <w:rPr>
          <w:rFonts w:hAnsi="Times New Roman" w:cs="Times New Roman"/>
          <w:color w:val="000000"/>
          <w:sz w:val="24"/>
          <w:szCs w:val="24"/>
        </w:rPr>
      </w:pPr>
      <w:r>
        <w:rPr>
          <w:rFonts w:hAnsi="Times New Roman" w:cs="Times New Roman"/>
          <w:color w:val="000000"/>
          <w:sz w:val="24"/>
          <w:szCs w:val="24"/>
        </w:rPr>
        <w:t>-дефектах грузозахватных приспособлений или несоответствие их характеру выполняемых работ;</w:t>
      </w:r>
    </w:p>
    <w:p>
      <w:pPr>
        <w:spacing w:line="240" w:lineRule="auto"/>
        <w:rPr>
          <w:rFonts w:hAnsi="Times New Roman" w:cs="Times New Roman"/>
          <w:color w:val="000000"/>
          <w:sz w:val="24"/>
          <w:szCs w:val="24"/>
        </w:rPr>
      </w:pPr>
      <w:r>
        <w:rPr>
          <w:rFonts w:hAnsi="Times New Roman" w:cs="Times New Roman"/>
          <w:color w:val="000000"/>
          <w:sz w:val="24"/>
          <w:szCs w:val="24"/>
        </w:rPr>
        <w:t>-несоответствии характеристик крана по грузоподъемности и вылету стрелы условиям работ;</w:t>
      </w:r>
    </w:p>
    <w:p>
      <w:pPr>
        <w:spacing w:line="240" w:lineRule="auto"/>
        <w:rPr>
          <w:rFonts w:hAnsi="Times New Roman" w:cs="Times New Roman"/>
          <w:color w:val="000000"/>
          <w:sz w:val="24"/>
          <w:szCs w:val="24"/>
        </w:rPr>
      </w:pPr>
      <w:r>
        <w:rPr>
          <w:rFonts w:hAnsi="Times New Roman" w:cs="Times New Roman"/>
          <w:color w:val="000000"/>
          <w:sz w:val="24"/>
          <w:szCs w:val="24"/>
        </w:rPr>
        <w:t>-наличия людей, машин или оборудования в зоне работ;</w:t>
      </w:r>
    </w:p>
    <w:p>
      <w:pPr>
        <w:spacing w:line="240" w:lineRule="auto"/>
        <w:rPr>
          <w:rFonts w:hAnsi="Times New Roman" w:cs="Times New Roman"/>
          <w:color w:val="000000"/>
          <w:sz w:val="24"/>
          <w:szCs w:val="24"/>
        </w:rPr>
      </w:pPr>
      <w:r>
        <w:rPr>
          <w:rFonts w:hAnsi="Times New Roman" w:cs="Times New Roman"/>
          <w:color w:val="000000"/>
          <w:sz w:val="24"/>
          <w:szCs w:val="24"/>
        </w:rPr>
        <w:t>-при уклоне местности, превышающем указанный в паспорте заводов-изготовителей.</w:t>
      </w:r>
    </w:p>
    <w:p>
      <w:pPr>
        <w:spacing w:line="240" w:lineRule="auto"/>
        <w:rPr>
          <w:rFonts w:hAnsi="Times New Roman" w:cs="Times New Roman"/>
          <w:color w:val="000000"/>
          <w:sz w:val="24"/>
          <w:szCs w:val="24"/>
        </w:rPr>
      </w:pPr>
      <w:r>
        <w:rPr>
          <w:rFonts w:hAnsi="Times New Roman" w:cs="Times New Roman"/>
          <w:color w:val="000000"/>
          <w:sz w:val="24"/>
          <w:szCs w:val="24"/>
        </w:rPr>
        <w:t>4.4.21 Обнаруженные нарушения требований охраны труда, должны быть устранены собственными силами, а при невозможности сделать это крановщик обязан незамедлительно сообщить о них лицу, ответственному за безопасное производство работ кранами, а также лицу, ответственному за безопасную эксплуатацию крана.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работник прошел обучение, инструктаж по охране труда и к которой допущен лицом,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подъемно-транспортное оборудование;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состоянием стеллажей, периодически проводить их визуальный осмотр с целью выявления повреждений, деформаций, поломок, нарушений технологического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Поврежденные элементы оборудования, стеллажей должны быть правильно отремонтированы или заменены.</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приспособлений, оснастки, тары, деформированных элементов стеллажей,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Стеллажи должны быть прочными, исключающими падение груза, иметь бортики. Расстояние между стеллажами должно быть не менее 0,7 м.</w:t>
      </w:r>
    </w:p>
    <w:p>
      <w:pPr>
        <w:spacing w:line="240" w:lineRule="auto"/>
        <w:rPr>
          <w:rFonts w:hAnsi="Times New Roman" w:cs="Times New Roman"/>
          <w:color w:val="000000"/>
          <w:sz w:val="24"/>
          <w:szCs w:val="24"/>
        </w:rPr>
      </w:pPr>
      <w:r>
        <w:rPr>
          <w:rFonts w:hAnsi="Times New Roman" w:cs="Times New Roman"/>
          <w:color w:val="000000"/>
          <w:sz w:val="24"/>
          <w:szCs w:val="24"/>
        </w:rPr>
        <w:t>5.1.7. Переносить грузы в таре и пустую тару только в рукавицах.</w:t>
      </w:r>
    </w:p>
    <w:p>
      <w:pPr>
        <w:spacing w:line="240" w:lineRule="auto"/>
        <w:rPr>
          <w:rFonts w:hAnsi="Times New Roman" w:cs="Times New Roman"/>
          <w:color w:val="000000"/>
          <w:sz w:val="24"/>
          <w:szCs w:val="24"/>
        </w:rPr>
      </w:pPr>
      <w:r>
        <w:rPr>
          <w:rFonts w:hAnsi="Times New Roman" w:cs="Times New Roman"/>
          <w:color w:val="000000"/>
          <w:sz w:val="24"/>
          <w:szCs w:val="24"/>
        </w:rPr>
        <w:t>5.1.8. Укладывать грузы аккуратно, надежно, чтобы не было их падения. Более тяжелые грузы размещать на нижних полках стеллажей.</w:t>
      </w:r>
    </w:p>
    <w:p>
      <w:pPr>
        <w:spacing w:line="240" w:lineRule="auto"/>
        <w:rPr>
          <w:rFonts w:hAnsi="Times New Roman" w:cs="Times New Roman"/>
          <w:color w:val="000000"/>
          <w:sz w:val="24"/>
          <w:szCs w:val="24"/>
        </w:rPr>
      </w:pPr>
      <w:r>
        <w:rPr>
          <w:rFonts w:hAnsi="Times New Roman" w:cs="Times New Roman"/>
          <w:color w:val="000000"/>
          <w:sz w:val="24"/>
          <w:szCs w:val="24"/>
        </w:rPr>
        <w:t>5.1.9. Не загромождать тарой, товарами и другими предметами проходы.</w:t>
      </w:r>
    </w:p>
    <w:p>
      <w:pPr>
        <w:spacing w:line="240" w:lineRule="auto"/>
        <w:rPr>
          <w:rFonts w:hAnsi="Times New Roman" w:cs="Times New Roman"/>
          <w:color w:val="000000"/>
          <w:sz w:val="24"/>
          <w:szCs w:val="24"/>
        </w:rPr>
      </w:pPr>
      <w:r>
        <w:rPr>
          <w:rFonts w:hAnsi="Times New Roman" w:cs="Times New Roman"/>
          <w:color w:val="000000"/>
          <w:sz w:val="24"/>
          <w:szCs w:val="24"/>
        </w:rPr>
        <w:t>5.1.10. Не разбрасывать около склада (кладовой) неисправную тару, посуду с острыми краями, битую стеклянную тару.</w:t>
      </w:r>
    </w:p>
    <w:p>
      <w:pPr>
        <w:spacing w:line="240" w:lineRule="auto"/>
        <w:rPr>
          <w:rFonts w:hAnsi="Times New Roman" w:cs="Times New Roman"/>
          <w:color w:val="000000"/>
          <w:sz w:val="24"/>
          <w:szCs w:val="24"/>
        </w:rPr>
      </w:pPr>
      <w:r>
        <w:rPr>
          <w:rFonts w:hAnsi="Times New Roman" w:cs="Times New Roman"/>
          <w:color w:val="000000"/>
          <w:sz w:val="24"/>
          <w:szCs w:val="24"/>
        </w:rPr>
        <w:t>5.1.11. Не хранить на складе (в кладовой) битую посуду.</w:t>
      </w:r>
    </w:p>
    <w:p>
      <w:pPr>
        <w:spacing w:line="240" w:lineRule="auto"/>
        <w:rPr>
          <w:rFonts w:hAnsi="Times New Roman" w:cs="Times New Roman"/>
          <w:color w:val="000000"/>
          <w:sz w:val="24"/>
          <w:szCs w:val="24"/>
        </w:rPr>
      </w:pPr>
      <w:r>
        <w:rPr>
          <w:rFonts w:hAnsi="Times New Roman" w:cs="Times New Roman"/>
          <w:color w:val="000000"/>
          <w:sz w:val="24"/>
          <w:szCs w:val="24"/>
        </w:rPr>
        <w:t>5.1.12. Помещения складов (кладовых) держать в чистоте, выбоины в полу и щели должны своевременно заделываться.</w:t>
      </w:r>
    </w:p>
    <w:p>
      <w:pPr>
        <w:spacing w:line="240" w:lineRule="auto"/>
        <w:rPr>
          <w:rFonts w:hAnsi="Times New Roman" w:cs="Times New Roman"/>
          <w:color w:val="000000"/>
          <w:sz w:val="24"/>
          <w:szCs w:val="24"/>
        </w:rPr>
      </w:pPr>
      <w:r>
        <w:rPr>
          <w:rFonts w:hAnsi="Times New Roman" w:cs="Times New Roman"/>
          <w:color w:val="000000"/>
          <w:sz w:val="24"/>
          <w:szCs w:val="24"/>
        </w:rPr>
        <w:t>5.1.13. Не оставлять в порожней таре острых предметов, торчащих гвоздей и отходов.</w:t>
      </w:r>
    </w:p>
    <w:p>
      <w:pPr>
        <w:spacing w:line="240" w:lineRule="auto"/>
        <w:rPr>
          <w:rFonts w:hAnsi="Times New Roman" w:cs="Times New Roman"/>
          <w:color w:val="000000"/>
          <w:sz w:val="24"/>
          <w:szCs w:val="24"/>
        </w:rPr>
      </w:pPr>
      <w:r>
        <w:rPr>
          <w:rFonts w:hAnsi="Times New Roman" w:cs="Times New Roman"/>
          <w:color w:val="000000"/>
          <w:sz w:val="24"/>
          <w:szCs w:val="24"/>
        </w:rPr>
        <w:t>5.1.14. Перед вскрытием деревянной тары осмотреть ее и удалить торчащие гвозди соответствующим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5.1.15. Во избежание пожара не пользоваться открытым огнем, а также не размещать тару ближе 0,5 м от светильников.</w:t>
      </w:r>
    </w:p>
    <w:p>
      <w:pPr>
        <w:spacing w:line="240" w:lineRule="auto"/>
        <w:rPr>
          <w:rFonts w:hAnsi="Times New Roman" w:cs="Times New Roman"/>
          <w:color w:val="000000"/>
          <w:sz w:val="24"/>
          <w:szCs w:val="24"/>
        </w:rPr>
      </w:pPr>
      <w:r>
        <w:rPr>
          <w:rFonts w:hAnsi="Times New Roman" w:cs="Times New Roman"/>
          <w:color w:val="000000"/>
          <w:sz w:val="24"/>
          <w:szCs w:val="24"/>
        </w:rPr>
        <w:t>5.1.16. При обвязке и зацепке груза работник должен руководствоваться следующими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 обвязку или зацепку грузов следует производить в соответствии со схемами строповки грузов. Строповку грузов, на которые не разработаны схемы их строповки, следует производить под непосредственным руководством специалиста, ответственного за безопасное производство работ с применением ПС;</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массу груза, предназначенного к поднятию, перемещению ПС по списку грузов (таблице весов технологической карты, проекта производства работ) или по маркировке на грузе. Если работник не имеет возможности определить массу груза, то он должен узнать ее у специалиста, ответственного за безопасное производство работ с применением ПС. Поднимать и перемещать ПС груз неизвестной (не установленной) массы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при обвязке груза канаты и цепи должны накладываться на основной его массив (раму, каркас, корпус, станину) без узлов, перекруток и петель. Под ребра грузов следует подкладывать специальные подкладки, предохраняющие стропы от 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 обвязывать груз надлежит таким образом, чтобы во время его перемещения исключалось падение отдельных его частей и обеспечивалось устойчивое положение груза при перемещении. Для этого строповка длинномерных грузов должна производиться не менее чем в двух местах;</w:t>
      </w:r>
    </w:p>
    <w:p>
      <w:pPr>
        <w:spacing w:line="240" w:lineRule="auto"/>
        <w:rPr>
          <w:rFonts w:hAnsi="Times New Roman" w:cs="Times New Roman"/>
          <w:color w:val="000000"/>
          <w:sz w:val="24"/>
          <w:szCs w:val="24"/>
        </w:rPr>
      </w:pPr>
      <w:r>
        <w:rPr>
          <w:rFonts w:hAnsi="Times New Roman" w:cs="Times New Roman"/>
          <w:color w:val="000000"/>
          <w:sz w:val="24"/>
          <w:szCs w:val="24"/>
        </w:rPr>
        <w:t>• зацепку железобетонных и бетонных изделий, а также других грузов, снабженных петлями, рамами, цапфами следует производить за все предусмотренные для подъема в соответствующем положении петли, рамы, цапфы;</w:t>
      </w:r>
    </w:p>
    <w:p>
      <w:pPr>
        <w:spacing w:line="240" w:lineRule="auto"/>
        <w:rPr>
          <w:rFonts w:hAnsi="Times New Roman" w:cs="Times New Roman"/>
          <w:color w:val="000000"/>
          <w:sz w:val="24"/>
          <w:szCs w:val="24"/>
        </w:rPr>
      </w:pPr>
      <w:r>
        <w:rPr>
          <w:rFonts w:hAnsi="Times New Roman" w:cs="Times New Roman"/>
          <w:color w:val="000000"/>
          <w:sz w:val="24"/>
          <w:szCs w:val="24"/>
        </w:rPr>
        <w:t>• не использованные для зацепки груза концы многоветвевого стропа укрепить так, чтобы, при перемещении груза грузоподъемной машиной исключалось возможность задевания этими концами за встречающиеся на пути предметы;</w:t>
      </w:r>
    </w:p>
    <w:p>
      <w:pPr>
        <w:spacing w:line="240" w:lineRule="auto"/>
        <w:rPr>
          <w:rFonts w:hAnsi="Times New Roman" w:cs="Times New Roman"/>
          <w:color w:val="000000"/>
          <w:sz w:val="24"/>
          <w:szCs w:val="24"/>
        </w:rPr>
      </w:pPr>
      <w:r>
        <w:rPr>
          <w:rFonts w:hAnsi="Times New Roman" w:cs="Times New Roman"/>
          <w:color w:val="000000"/>
          <w:sz w:val="24"/>
          <w:szCs w:val="24"/>
        </w:rPr>
        <w:t>• при подъеме двумя ПС обвязка и подвешивание груза должны производиться под непосредственным руководством руководством специалиста, ответственного за безопасное производство работ с применением ПС;</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что предназначенный к подъему груз ничем не укреплен, не защемлен, не завален, не примерз к земле и не залит бетоном;</w:t>
      </w:r>
    </w:p>
    <w:p>
      <w:pPr>
        <w:spacing w:line="240" w:lineRule="auto"/>
        <w:rPr>
          <w:rFonts w:hAnsi="Times New Roman" w:cs="Times New Roman"/>
          <w:color w:val="000000"/>
          <w:sz w:val="24"/>
          <w:szCs w:val="24"/>
        </w:rPr>
      </w:pPr>
      <w:r>
        <w:rPr>
          <w:rFonts w:hAnsi="Times New Roman" w:cs="Times New Roman"/>
          <w:color w:val="000000"/>
          <w:sz w:val="24"/>
          <w:szCs w:val="24"/>
        </w:rPr>
        <w:t>• заполнение тары производить так, чтобы исключалась возможность выпадения груза из тары, для этого ее заполнять не выше установленной нормы;</w:t>
      </w:r>
    </w:p>
    <w:p>
      <w:pPr>
        <w:spacing w:line="240" w:lineRule="auto"/>
        <w:rPr>
          <w:rFonts w:hAnsi="Times New Roman" w:cs="Times New Roman"/>
          <w:color w:val="000000"/>
          <w:sz w:val="24"/>
          <w:szCs w:val="24"/>
        </w:rPr>
      </w:pPr>
      <w:r>
        <w:rPr>
          <w:rFonts w:hAnsi="Times New Roman" w:cs="Times New Roman"/>
          <w:color w:val="000000"/>
          <w:sz w:val="24"/>
          <w:szCs w:val="24"/>
        </w:rPr>
        <w:t>• следить за тем, чтобы перед подъемом груза грузовые канаты находились в вертикальном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5.1.17. При обвязке и зацепке грузов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строповку груза, массу которого он не знает или когда масса груза превышает г/п ПС;</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поврежденными или немаркированными съемными грузозахватными приспособлениями и тарой;</w:t>
      </w:r>
    </w:p>
    <w:p>
      <w:pPr>
        <w:spacing w:line="240" w:lineRule="auto"/>
        <w:rPr>
          <w:rFonts w:hAnsi="Times New Roman" w:cs="Times New Roman"/>
          <w:color w:val="000000"/>
          <w:sz w:val="24"/>
          <w:szCs w:val="24"/>
        </w:rPr>
      </w:pPr>
      <w:r>
        <w:rPr>
          <w:rFonts w:hAnsi="Times New Roman" w:cs="Times New Roman"/>
          <w:color w:val="000000"/>
          <w:sz w:val="24"/>
          <w:szCs w:val="24"/>
        </w:rPr>
        <w:t>• соединять звенья разорванных цепей болтами или проволокой, связывать канаты;</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обвязку и зацепку грузов непредусмотренными схемами строповки приспособлениями (ломы, штыри и др.);</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зацепку бетонных и железобетонных изделий, не имеющих маркировки, а также зацепку этих изделий за поврежденные петли;</w:t>
      </w:r>
    </w:p>
    <w:p>
      <w:pPr>
        <w:spacing w:line="240" w:lineRule="auto"/>
        <w:rPr>
          <w:rFonts w:hAnsi="Times New Roman" w:cs="Times New Roman"/>
          <w:color w:val="000000"/>
          <w:sz w:val="24"/>
          <w:szCs w:val="24"/>
        </w:rPr>
      </w:pPr>
      <w:r>
        <w:rPr>
          <w:rFonts w:hAnsi="Times New Roman" w:cs="Times New Roman"/>
          <w:color w:val="000000"/>
          <w:sz w:val="24"/>
          <w:szCs w:val="24"/>
        </w:rPr>
        <w:t>• забивать крюк стропа в петли железобетонных изделий или других грузов;</w:t>
      </w:r>
    </w:p>
    <w:p>
      <w:pPr>
        <w:spacing w:line="240" w:lineRule="auto"/>
        <w:rPr>
          <w:rFonts w:hAnsi="Times New Roman" w:cs="Times New Roman"/>
          <w:color w:val="000000"/>
          <w:sz w:val="24"/>
          <w:szCs w:val="24"/>
        </w:rPr>
      </w:pPr>
      <w:r>
        <w:rPr>
          <w:rFonts w:hAnsi="Times New Roman" w:cs="Times New Roman"/>
          <w:color w:val="000000"/>
          <w:sz w:val="24"/>
          <w:szCs w:val="24"/>
        </w:rPr>
        <w:t>• направлять ветви стропов в зеве крюка ударом молотка или других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при обвязке крупных, высоких грузов приставные лестницы. В этих случаях следует применять переносные (передвижные) площадки;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зацепку груза, находящегося в неустойчивом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 разгружать транспортные средства с эстакад, не имеющих отбойных брусьев;</w:t>
      </w:r>
    </w:p>
    <w:p>
      <w:pPr>
        <w:spacing w:line="240" w:lineRule="auto"/>
        <w:rPr>
          <w:rFonts w:hAnsi="Times New Roman" w:cs="Times New Roman"/>
          <w:color w:val="000000"/>
          <w:sz w:val="24"/>
          <w:szCs w:val="24"/>
        </w:rPr>
      </w:pPr>
      <w:r>
        <w:rPr>
          <w:rFonts w:hAnsi="Times New Roman" w:cs="Times New Roman"/>
          <w:color w:val="000000"/>
          <w:sz w:val="24"/>
          <w:szCs w:val="24"/>
        </w:rPr>
        <w:t>• укладывать грузы на электрический кабель, шланги, трубопроводы, заземляющий контур;</w:t>
      </w:r>
    </w:p>
    <w:p>
      <w:pPr>
        <w:spacing w:line="240" w:lineRule="auto"/>
        <w:rPr>
          <w:rFonts w:hAnsi="Times New Roman" w:cs="Times New Roman"/>
          <w:color w:val="000000"/>
          <w:sz w:val="24"/>
          <w:szCs w:val="24"/>
        </w:rPr>
      </w:pPr>
      <w:r>
        <w:rPr>
          <w:rFonts w:hAnsi="Times New Roman" w:cs="Times New Roman"/>
          <w:color w:val="000000"/>
          <w:sz w:val="24"/>
          <w:szCs w:val="24"/>
        </w:rPr>
        <w:t>• подводить руки под груз при его обвязке.</w:t>
      </w:r>
    </w:p>
    <w:p>
      <w:pPr>
        <w:spacing w:line="240" w:lineRule="auto"/>
        <w:rPr>
          <w:rFonts w:hAnsi="Times New Roman" w:cs="Times New Roman"/>
          <w:color w:val="000000"/>
          <w:sz w:val="24"/>
          <w:szCs w:val="24"/>
        </w:rPr>
      </w:pPr>
      <w:r>
        <w:rPr>
          <w:rFonts w:hAnsi="Times New Roman" w:cs="Times New Roman"/>
          <w:color w:val="000000"/>
          <w:sz w:val="24"/>
          <w:szCs w:val="24"/>
        </w:rPr>
        <w:t>5.1.18. Перед подачей сигнала о подъеме груза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что груз надежно закреплен и ничем не удерживается;</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нет ли на грузе незакрепленных деталей, инструмента, посторонних предметов. Перед подъемом труб проверить, чтобы в них не было земли, льда или других предметов, которые могут выпасть при их подъеме или перемещении;</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что груз не может во время подъема за что-либо зацепиться;</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в отсутствии людей возле груза, между поднимаемым грузом и стенками, колоннами, штабелями, станками и другим 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в полной отцепки груза от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5.1.19. При подъеме и перемещении груза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предварительно подать сигнал для подъема груза, масса которого близка к разрешенной грузоподъемности ПС на высоту 200–300 мм, проверив при этом правильность строповки, равномерность натяжения стропов, устойчивость ПС и действия тормозов и только после этого подавать сигнал о подъеме груза на необходимую высоту. При необходимости исправления строповки, груз должен быть опущен;</w:t>
      </w:r>
    </w:p>
    <w:p>
      <w:pPr>
        <w:spacing w:line="240" w:lineRule="auto"/>
        <w:rPr>
          <w:rFonts w:hAnsi="Times New Roman" w:cs="Times New Roman"/>
          <w:color w:val="000000"/>
          <w:sz w:val="24"/>
          <w:szCs w:val="24"/>
        </w:rPr>
      </w:pPr>
      <w:r>
        <w:rPr>
          <w:rFonts w:hAnsi="Times New Roman" w:cs="Times New Roman"/>
          <w:color w:val="000000"/>
          <w:sz w:val="24"/>
          <w:szCs w:val="24"/>
        </w:rPr>
        <w:t>• при снятии груза с фундаментных болтов следить, чтобы подъем производился с наименьшей скоростью, без перекосов, заеданий и горизонтальным перемещением груза до полного снятия его с болтов;</w:t>
      </w:r>
    </w:p>
    <w:p>
      <w:pPr>
        <w:spacing w:line="240" w:lineRule="auto"/>
        <w:rPr>
          <w:rFonts w:hAnsi="Times New Roman" w:cs="Times New Roman"/>
          <w:color w:val="000000"/>
          <w:sz w:val="24"/>
          <w:szCs w:val="24"/>
        </w:rPr>
      </w:pPr>
      <w:r>
        <w:rPr>
          <w:rFonts w:hAnsi="Times New Roman" w:cs="Times New Roman"/>
          <w:color w:val="000000"/>
          <w:sz w:val="24"/>
          <w:szCs w:val="24"/>
        </w:rPr>
        <w:t>• при горизонтальном перемещении груза убедиться, что груз поднят на высоту не менее, чем на 0,5 м выше встречающихся на пути препятствий;</w:t>
      </w:r>
    </w:p>
    <w:p>
      <w:pPr>
        <w:spacing w:line="240" w:lineRule="auto"/>
        <w:rPr>
          <w:rFonts w:hAnsi="Times New Roman" w:cs="Times New Roman"/>
          <w:color w:val="000000"/>
          <w:sz w:val="24"/>
          <w:szCs w:val="24"/>
        </w:rPr>
      </w:pPr>
      <w:r>
        <w:rPr>
          <w:rFonts w:hAnsi="Times New Roman" w:cs="Times New Roman"/>
          <w:color w:val="000000"/>
          <w:sz w:val="24"/>
          <w:szCs w:val="24"/>
        </w:rPr>
        <w:t>• сопровождать груз при перемещении и следить, чтобы он не перемещался над людьми и не мог за что-либо зацепиться. Если сопровождать груз не предоставляется возможным, то за его перемещением должен следить работник, а если груз находиться в зоне, не обозреваемой из кабины крана, должен следить второй работник;</w:t>
      </w:r>
    </w:p>
    <w:p>
      <w:pPr>
        <w:spacing w:line="240" w:lineRule="auto"/>
        <w:rPr>
          <w:rFonts w:hAnsi="Times New Roman" w:cs="Times New Roman"/>
          <w:color w:val="000000"/>
          <w:sz w:val="24"/>
          <w:szCs w:val="24"/>
        </w:rPr>
      </w:pPr>
      <w:r>
        <w:rPr>
          <w:rFonts w:hAnsi="Times New Roman" w:cs="Times New Roman"/>
          <w:color w:val="000000"/>
          <w:sz w:val="24"/>
          <w:szCs w:val="24"/>
        </w:rPr>
        <w:t>• для предотвращения самопроизвольного разворота длинномерных и громоздких грузов во время их подъема или перемещения применять специальные оттяжки;</w:t>
      </w:r>
    </w:p>
    <w:p>
      <w:pPr>
        <w:spacing w:line="240" w:lineRule="auto"/>
        <w:rPr>
          <w:rFonts w:hAnsi="Times New Roman" w:cs="Times New Roman"/>
          <w:color w:val="000000"/>
          <w:sz w:val="24"/>
          <w:szCs w:val="24"/>
        </w:rPr>
      </w:pPr>
      <w:r>
        <w:rPr>
          <w:rFonts w:hAnsi="Times New Roman" w:cs="Times New Roman"/>
          <w:color w:val="000000"/>
          <w:sz w:val="24"/>
          <w:szCs w:val="24"/>
        </w:rPr>
        <w:t>• подъем сыпучих и мелкоштучных грузов производить в специальной таре, при этом заполнять тару не свыше установленной нормы – на 75 мм ниже верхнего края тары;</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подать сигнал крановщику о прекращении подъема (перемещения) груза, в случае замеченных неисправностях ПС, подкранового пути, а также в случае появления в зоне работы ПС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5.1.20. При опускании груза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предварительно осмотреть место, на которое необходимо опустить груз и убедиться в невозможности падения, опрокидывания или сползания груза;</w:t>
      </w:r>
    </w:p>
    <w:p>
      <w:pPr>
        <w:spacing w:line="240" w:lineRule="auto"/>
        <w:rPr>
          <w:rFonts w:hAnsi="Times New Roman" w:cs="Times New Roman"/>
          <w:color w:val="000000"/>
          <w:sz w:val="24"/>
          <w:szCs w:val="24"/>
        </w:rPr>
      </w:pPr>
      <w:r>
        <w:rPr>
          <w:rFonts w:hAnsi="Times New Roman" w:cs="Times New Roman"/>
          <w:color w:val="000000"/>
          <w:sz w:val="24"/>
          <w:szCs w:val="24"/>
        </w:rPr>
        <w:t>• на место установки груза, в случае необходимости, предварительно уложить прочные прокладки для удобства извлечения стропов из-под груза;</w:t>
      </w:r>
    </w:p>
    <w:p>
      <w:pPr>
        <w:spacing w:line="240" w:lineRule="auto"/>
        <w:rPr>
          <w:rFonts w:hAnsi="Times New Roman" w:cs="Times New Roman"/>
          <w:color w:val="000000"/>
          <w:sz w:val="24"/>
          <w:szCs w:val="24"/>
        </w:rPr>
      </w:pPr>
      <w:r>
        <w:rPr>
          <w:rFonts w:hAnsi="Times New Roman" w:cs="Times New Roman"/>
          <w:color w:val="000000"/>
          <w:sz w:val="24"/>
          <w:szCs w:val="24"/>
        </w:rPr>
        <w:t>• снимать стропы с груза или крюка лишь после того, как груз будет надежно установлен, а при необходимости и закреплен;</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укладку и разборку груза следует равномерно без нарушения установленных для складирования груза габаритов и без загромождения проходов;</w:t>
      </w:r>
    </w:p>
    <w:p>
      <w:pPr>
        <w:spacing w:line="240" w:lineRule="auto"/>
        <w:rPr>
          <w:rFonts w:hAnsi="Times New Roman" w:cs="Times New Roman"/>
          <w:color w:val="000000"/>
          <w:sz w:val="24"/>
          <w:szCs w:val="24"/>
        </w:rPr>
      </w:pPr>
      <w:r>
        <w:rPr>
          <w:rFonts w:hAnsi="Times New Roman" w:cs="Times New Roman"/>
          <w:color w:val="000000"/>
          <w:sz w:val="24"/>
          <w:szCs w:val="24"/>
        </w:rPr>
        <w:t>• укладку груза в транспортное средство, вагоны, платформу и т. д., а также снятие его производить, не нарушая равновесия указанных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после отцепки груза чалочные приспособления подвесить к крюку ПС и подать сигнал о подтягивании чалочных приспособлений на безопасную высоту.</w:t>
      </w:r>
    </w:p>
    <w:p>
      <w:pPr>
        <w:spacing w:line="240" w:lineRule="auto"/>
        <w:rPr>
          <w:rFonts w:hAnsi="Times New Roman" w:cs="Times New Roman"/>
          <w:color w:val="000000"/>
          <w:sz w:val="24"/>
          <w:szCs w:val="24"/>
        </w:rPr>
      </w:pPr>
      <w:r>
        <w:rPr>
          <w:rFonts w:hAnsi="Times New Roman" w:cs="Times New Roman"/>
          <w:color w:val="000000"/>
          <w:sz w:val="24"/>
          <w:szCs w:val="24"/>
        </w:rPr>
        <w:t>5.1.21. При подъеме, перемещении и опускании груза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находиться на грузе во время его подъема или перемещения, а также допускать подъем или перемещение груза, если на нем находятся люди;</w:t>
      </w:r>
    </w:p>
    <w:p>
      <w:pPr>
        <w:spacing w:line="240" w:lineRule="auto"/>
        <w:rPr>
          <w:rFonts w:hAnsi="Times New Roman" w:cs="Times New Roman"/>
          <w:color w:val="000000"/>
          <w:sz w:val="24"/>
          <w:szCs w:val="24"/>
        </w:rPr>
      </w:pPr>
      <w:r>
        <w:rPr>
          <w:rFonts w:hAnsi="Times New Roman" w:cs="Times New Roman"/>
          <w:color w:val="000000"/>
          <w:sz w:val="24"/>
          <w:szCs w:val="24"/>
        </w:rPr>
        <w:t>• находиться под поднятым грузом или допускать нахождение под ним других людей;</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погрузку и разгрузку автомашин, если на них находятся люди;</w:t>
      </w:r>
    </w:p>
    <w:p>
      <w:pPr>
        <w:spacing w:line="240" w:lineRule="auto"/>
        <w:rPr>
          <w:rFonts w:hAnsi="Times New Roman" w:cs="Times New Roman"/>
          <w:color w:val="000000"/>
          <w:sz w:val="24"/>
          <w:szCs w:val="24"/>
        </w:rPr>
      </w:pPr>
      <w:r>
        <w:rPr>
          <w:rFonts w:hAnsi="Times New Roman" w:cs="Times New Roman"/>
          <w:color w:val="000000"/>
          <w:sz w:val="24"/>
          <w:szCs w:val="24"/>
        </w:rPr>
        <w:t>• поднимать и перемещать груз, неправильно обвязанный, находящийся в неустойчивом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 подъем груза, засыпанного землей или примерзшего к земле, заложенного другими грузами, укрепленного болтами или залитого бетоном;</w:t>
      </w:r>
    </w:p>
    <w:p>
      <w:pPr>
        <w:spacing w:line="240" w:lineRule="auto"/>
        <w:rPr>
          <w:rFonts w:hAnsi="Times New Roman" w:cs="Times New Roman"/>
          <w:color w:val="000000"/>
          <w:sz w:val="24"/>
          <w:szCs w:val="24"/>
        </w:rPr>
      </w:pPr>
      <w:r>
        <w:rPr>
          <w:rFonts w:hAnsi="Times New Roman" w:cs="Times New Roman"/>
          <w:color w:val="000000"/>
          <w:sz w:val="24"/>
          <w:szCs w:val="24"/>
        </w:rPr>
        <w:t>• подтаскивание груза по земле, полу или рельсам крюком крана при наклонном положении грузовых канатов без применения направляющих блоков, обеспечивающих вертикальное положение грузовых канатов;</w:t>
      </w:r>
    </w:p>
    <w:p>
      <w:pPr>
        <w:spacing w:line="240" w:lineRule="auto"/>
        <w:rPr>
          <w:rFonts w:hAnsi="Times New Roman" w:cs="Times New Roman"/>
          <w:color w:val="000000"/>
          <w:sz w:val="24"/>
          <w:szCs w:val="24"/>
        </w:rPr>
      </w:pPr>
      <w:r>
        <w:rPr>
          <w:rFonts w:hAnsi="Times New Roman" w:cs="Times New Roman"/>
          <w:color w:val="000000"/>
          <w:sz w:val="24"/>
          <w:szCs w:val="24"/>
        </w:rPr>
        <w:t>• освобождение с помощью ПС защемленных грузом стропов, канатов или цепей;</w:t>
      </w:r>
    </w:p>
    <w:p>
      <w:pPr>
        <w:spacing w:line="240" w:lineRule="auto"/>
        <w:rPr>
          <w:rFonts w:hAnsi="Times New Roman" w:cs="Times New Roman"/>
          <w:color w:val="000000"/>
          <w:sz w:val="24"/>
          <w:szCs w:val="24"/>
        </w:rPr>
      </w:pPr>
      <w:r>
        <w:rPr>
          <w:rFonts w:hAnsi="Times New Roman" w:cs="Times New Roman"/>
          <w:color w:val="000000"/>
          <w:sz w:val="24"/>
          <w:szCs w:val="24"/>
        </w:rPr>
        <w:t>• оттягивание груза во время его подъема, перемещения и опускания. Для разворота длинномерных и крупногабаритных грузов во время их перемещения применяются крючья или оттяжки соответствующей длины;</w:t>
      </w:r>
    </w:p>
    <w:p>
      <w:pPr>
        <w:spacing w:line="240" w:lineRule="auto"/>
        <w:rPr>
          <w:rFonts w:hAnsi="Times New Roman" w:cs="Times New Roman"/>
          <w:color w:val="000000"/>
          <w:sz w:val="24"/>
          <w:szCs w:val="24"/>
        </w:rPr>
      </w:pPr>
      <w:r>
        <w:rPr>
          <w:rFonts w:hAnsi="Times New Roman" w:cs="Times New Roman"/>
          <w:color w:val="000000"/>
          <w:sz w:val="24"/>
          <w:szCs w:val="24"/>
        </w:rPr>
        <w:t>• выравнивание перемещаемого груза руками, а также поправка стропов на весу;</w:t>
      </w:r>
    </w:p>
    <w:p>
      <w:pPr>
        <w:spacing w:line="240" w:lineRule="auto"/>
        <w:rPr>
          <w:rFonts w:hAnsi="Times New Roman" w:cs="Times New Roman"/>
          <w:color w:val="000000"/>
          <w:sz w:val="24"/>
          <w:szCs w:val="24"/>
        </w:rPr>
      </w:pPr>
      <w:r>
        <w:rPr>
          <w:rFonts w:hAnsi="Times New Roman" w:cs="Times New Roman"/>
          <w:color w:val="000000"/>
          <w:sz w:val="24"/>
          <w:szCs w:val="24"/>
        </w:rPr>
        <w:t>• не устанавливать груз на временные перекрытия, трубы, кабеля и другие места, не предназначенные для укладки груза.</w:t>
      </w:r>
    </w:p>
    <w:p>
      <w:pPr>
        <w:spacing w:line="240" w:lineRule="auto"/>
        <w:rPr>
          <w:rFonts w:hAnsi="Times New Roman" w:cs="Times New Roman"/>
          <w:color w:val="000000"/>
          <w:sz w:val="24"/>
          <w:szCs w:val="24"/>
        </w:rPr>
      </w:pPr>
      <w:r>
        <w:rPr>
          <w:rFonts w:hAnsi="Times New Roman" w:cs="Times New Roman"/>
          <w:color w:val="000000"/>
          <w:sz w:val="24"/>
          <w:szCs w:val="24"/>
        </w:rPr>
        <w:t>5.1.22. Работник должен помнить, что несет полную ответственность за несчастные случаи или повреждения, происшедшие вследствие подачи им неправильного сигнала крановщику или неверной строповки перемещаемых грузов.</w:t>
      </w:r>
    </w:p>
    <w:p>
      <w:pPr>
        <w:spacing w:line="240" w:lineRule="auto"/>
        <w:rPr>
          <w:rFonts w:hAnsi="Times New Roman" w:cs="Times New Roman"/>
          <w:color w:val="000000"/>
          <w:sz w:val="24"/>
          <w:szCs w:val="24"/>
        </w:rPr>
      </w:pPr>
      <w:r>
        <w:rPr>
          <w:rFonts w:hAnsi="Times New Roman" w:cs="Times New Roman"/>
          <w:color w:val="000000"/>
          <w:sz w:val="24"/>
          <w:szCs w:val="24"/>
        </w:rPr>
        <w:t>5.1.23. Следить за работой крана, периодически проводить его визуальный осмотр с целью выявления повреждений его агрегатов, механизмов, защитных устройств, ограждений и др.</w:t>
      </w:r>
    </w:p>
    <w:p>
      <w:pPr>
        <w:spacing w:line="240" w:lineRule="auto"/>
        <w:rPr>
          <w:rFonts w:hAnsi="Times New Roman" w:cs="Times New Roman"/>
          <w:color w:val="000000"/>
          <w:sz w:val="24"/>
          <w:szCs w:val="24"/>
        </w:rPr>
      </w:pPr>
      <w:r>
        <w:rPr>
          <w:rFonts w:hAnsi="Times New Roman" w:cs="Times New Roman"/>
          <w:color w:val="000000"/>
          <w:sz w:val="24"/>
          <w:szCs w:val="24"/>
        </w:rPr>
        <w:t>5.1.24. Поврежденные элементы оборудования должны быть правильно отремонтированы или заменены.</w:t>
      </w:r>
    </w:p>
    <w:p>
      <w:pPr>
        <w:spacing w:line="240" w:lineRule="auto"/>
        <w:rPr>
          <w:rFonts w:hAnsi="Times New Roman" w:cs="Times New Roman"/>
          <w:color w:val="000000"/>
          <w:sz w:val="24"/>
          <w:szCs w:val="24"/>
        </w:rPr>
      </w:pPr>
      <w:r>
        <w:rPr>
          <w:rFonts w:hAnsi="Times New Roman" w:cs="Times New Roman"/>
          <w:color w:val="000000"/>
          <w:sz w:val="24"/>
          <w:szCs w:val="24"/>
        </w:rPr>
        <w:t>5.1.25. При обнаружении неисправного оборудования, приспособлений, оснастки, инструмента, тары,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5.1.26. На неисправном оборудовании должна быть отключена система энергоснабжения и вывешен плакат о запрещении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5.1.27. При работе на кране необходимо соблюдать правила его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5.1.28. Правильно выполнять приемы работы:</w:t>
      </w:r>
    </w:p>
    <w:p>
      <w:pPr>
        <w:spacing w:line="240" w:lineRule="auto"/>
        <w:rPr>
          <w:rFonts w:hAnsi="Times New Roman" w:cs="Times New Roman"/>
          <w:color w:val="000000"/>
          <w:sz w:val="24"/>
          <w:szCs w:val="24"/>
        </w:rPr>
      </w:pPr>
      <w:r>
        <w:rPr>
          <w:rFonts w:hAnsi="Times New Roman" w:cs="Times New Roman"/>
          <w:color w:val="000000"/>
          <w:sz w:val="24"/>
          <w:szCs w:val="24"/>
        </w:rPr>
        <w:t>5.1.29. Включение и остановку механизмов крана осуществлять плавно, без рывков.</w:t>
      </w:r>
    </w:p>
    <w:p>
      <w:pPr>
        <w:spacing w:line="240" w:lineRule="auto"/>
        <w:rPr>
          <w:rFonts w:hAnsi="Times New Roman" w:cs="Times New Roman"/>
          <w:color w:val="000000"/>
          <w:sz w:val="24"/>
          <w:szCs w:val="24"/>
        </w:rPr>
      </w:pPr>
      <w:r>
        <w:rPr>
          <w:rFonts w:hAnsi="Times New Roman" w:cs="Times New Roman"/>
          <w:color w:val="000000"/>
          <w:sz w:val="24"/>
          <w:szCs w:val="24"/>
        </w:rPr>
        <w:t>5.1.30. Перевод механизмов с прямого хода на обратный выполнять только после полной их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5.1.31. Подъезжать к тупиковым упорам или к соседнему крану на пониженной скорости.</w:t>
      </w:r>
    </w:p>
    <w:p>
      <w:pPr>
        <w:spacing w:line="240" w:lineRule="auto"/>
        <w:rPr>
          <w:rFonts w:hAnsi="Times New Roman" w:cs="Times New Roman"/>
          <w:color w:val="000000"/>
          <w:sz w:val="24"/>
          <w:szCs w:val="24"/>
        </w:rPr>
      </w:pPr>
      <w:r>
        <w:rPr>
          <w:rFonts w:hAnsi="Times New Roman" w:cs="Times New Roman"/>
          <w:color w:val="000000"/>
          <w:sz w:val="24"/>
          <w:szCs w:val="24"/>
        </w:rPr>
        <w:t>5.1.32. Перед включением крана после остановки, началом передвижения, при подъеме, опускании и перемещении груза подавать предупредительный звуковой сигнал.</w:t>
      </w:r>
    </w:p>
    <w:p>
      <w:pPr>
        <w:spacing w:line="240" w:lineRule="auto"/>
        <w:rPr>
          <w:rFonts w:hAnsi="Times New Roman" w:cs="Times New Roman"/>
          <w:color w:val="000000"/>
          <w:sz w:val="24"/>
          <w:szCs w:val="24"/>
        </w:rPr>
      </w:pPr>
      <w:r>
        <w:rPr>
          <w:rFonts w:hAnsi="Times New Roman" w:cs="Times New Roman"/>
          <w:color w:val="000000"/>
          <w:sz w:val="24"/>
          <w:szCs w:val="24"/>
        </w:rPr>
        <w:t>5.1.33. Подъем и перемещение груза осуществлять только по сигналу работника или специально выделенного сигнальщика.</w:t>
      </w:r>
    </w:p>
    <w:p>
      <w:pPr>
        <w:spacing w:line="240" w:lineRule="auto"/>
        <w:rPr>
          <w:rFonts w:hAnsi="Times New Roman" w:cs="Times New Roman"/>
          <w:color w:val="000000"/>
          <w:sz w:val="24"/>
          <w:szCs w:val="24"/>
        </w:rPr>
      </w:pPr>
      <w:r>
        <w:rPr>
          <w:rFonts w:hAnsi="Times New Roman" w:cs="Times New Roman"/>
          <w:color w:val="000000"/>
          <w:sz w:val="24"/>
          <w:szCs w:val="24"/>
        </w:rPr>
        <w:t>5.1.34. Не производить маневра, если сигнал подается неправильно, вопреки принятой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5.1.35. Помнить, что за повреждения, причиненные при работе крана, ответственность несет работник, неправильно подавший сигнал, а также работник, неверно его исполнивший.</w:t>
      </w:r>
    </w:p>
    <w:p>
      <w:pPr>
        <w:spacing w:line="240" w:lineRule="auto"/>
        <w:rPr>
          <w:rFonts w:hAnsi="Times New Roman" w:cs="Times New Roman"/>
          <w:color w:val="000000"/>
          <w:sz w:val="24"/>
          <w:szCs w:val="24"/>
        </w:rPr>
      </w:pPr>
      <w:r>
        <w:rPr>
          <w:rFonts w:hAnsi="Times New Roman" w:cs="Times New Roman"/>
          <w:color w:val="000000"/>
          <w:sz w:val="24"/>
          <w:szCs w:val="24"/>
        </w:rPr>
        <w:t>5.1.36. Обмен сигналами между работником и машинистом должен производиться по установленному на предприятии (в организации) порядку.</w:t>
      </w:r>
    </w:p>
    <w:p>
      <w:pPr>
        <w:spacing w:line="240" w:lineRule="auto"/>
        <w:rPr>
          <w:rFonts w:hAnsi="Times New Roman" w:cs="Times New Roman"/>
          <w:color w:val="000000"/>
          <w:sz w:val="24"/>
          <w:szCs w:val="24"/>
        </w:rPr>
      </w:pPr>
      <w:r>
        <w:rPr>
          <w:rFonts w:hAnsi="Times New Roman" w:cs="Times New Roman"/>
          <w:color w:val="000000"/>
          <w:sz w:val="24"/>
          <w:szCs w:val="24"/>
        </w:rPr>
        <w:t>5.1.37. Перемещение груза выполнять только при отсутствии людей в зоне работы крана.</w:t>
      </w:r>
    </w:p>
    <w:p>
      <w:pPr>
        <w:spacing w:line="240" w:lineRule="auto"/>
        <w:rPr>
          <w:rFonts w:hAnsi="Times New Roman" w:cs="Times New Roman"/>
          <w:color w:val="000000"/>
          <w:sz w:val="24"/>
          <w:szCs w:val="24"/>
        </w:rPr>
      </w:pPr>
      <w:r>
        <w:rPr>
          <w:rFonts w:hAnsi="Times New Roman" w:cs="Times New Roman"/>
          <w:color w:val="000000"/>
          <w:sz w:val="24"/>
          <w:szCs w:val="24"/>
        </w:rPr>
        <w:t>5.1.38. Устанавливать крюк подъемного механизма точно над грузом во избежание косого натяжения грузового каната.</w:t>
      </w:r>
    </w:p>
    <w:p>
      <w:pPr>
        <w:spacing w:line="240" w:lineRule="auto"/>
        <w:rPr>
          <w:rFonts w:hAnsi="Times New Roman" w:cs="Times New Roman"/>
          <w:color w:val="000000"/>
          <w:sz w:val="24"/>
          <w:szCs w:val="24"/>
        </w:rPr>
      </w:pPr>
      <w:r>
        <w:rPr>
          <w:rFonts w:hAnsi="Times New Roman" w:cs="Times New Roman"/>
          <w:color w:val="000000"/>
          <w:sz w:val="24"/>
          <w:szCs w:val="24"/>
        </w:rPr>
        <w:t>5.1.39. При подъеме груза массой, близкой к разрешенной грузоподъемности, предварительно поднять груз на высоту не более 200–300 мм и, убедившись в исправности тормоза и надежности строповки, продолжить подъем на нужную высоту.</w:t>
      </w:r>
    </w:p>
    <w:p>
      <w:pPr>
        <w:spacing w:line="240" w:lineRule="auto"/>
        <w:rPr>
          <w:rFonts w:hAnsi="Times New Roman" w:cs="Times New Roman"/>
          <w:color w:val="000000"/>
          <w:sz w:val="24"/>
          <w:szCs w:val="24"/>
        </w:rPr>
      </w:pPr>
      <w:r>
        <w:rPr>
          <w:rFonts w:hAnsi="Times New Roman" w:cs="Times New Roman"/>
          <w:color w:val="000000"/>
          <w:sz w:val="24"/>
          <w:szCs w:val="24"/>
        </w:rPr>
        <w:t>5.1.40. Не допускать превышения грузоподъемности крана.</w:t>
      </w:r>
    </w:p>
    <w:p>
      <w:pPr>
        <w:spacing w:line="240" w:lineRule="auto"/>
        <w:rPr>
          <w:rFonts w:hAnsi="Times New Roman" w:cs="Times New Roman"/>
          <w:color w:val="000000"/>
          <w:sz w:val="24"/>
          <w:szCs w:val="24"/>
        </w:rPr>
      </w:pPr>
      <w:r>
        <w:rPr>
          <w:rFonts w:hAnsi="Times New Roman" w:cs="Times New Roman"/>
          <w:color w:val="000000"/>
          <w:sz w:val="24"/>
          <w:szCs w:val="24"/>
        </w:rPr>
        <w:t>5.1.41. Грузы, съемные грузозахватные приспособления, тару, перемещаемые горизонтально, предварительно поднимать на 0,5 м выше встречающихся на пути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5.1.42. Не перемещать грузы над рабочими местами, где постоянно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5.1.43. Укладку и разборку грузов производить равномерно, не нарушая установленных для складирования габаритов и не загромождая проходы, на местах, исключающих возможность их опрокидывания.</w:t>
      </w:r>
    </w:p>
    <w:p>
      <w:pPr>
        <w:spacing w:line="240" w:lineRule="auto"/>
        <w:rPr>
          <w:rFonts w:hAnsi="Times New Roman" w:cs="Times New Roman"/>
          <w:color w:val="000000"/>
          <w:sz w:val="24"/>
          <w:szCs w:val="24"/>
        </w:rPr>
      </w:pPr>
      <w:r>
        <w:rPr>
          <w:rFonts w:hAnsi="Times New Roman" w:cs="Times New Roman"/>
          <w:color w:val="000000"/>
          <w:sz w:val="24"/>
          <w:szCs w:val="24"/>
        </w:rPr>
        <w:t>5.1.44. При подъеме или опускании груза, находящегося вблизи стены, колонны, штабеля, железнодорожного вагона, автомашины, станка и пр., предварительно убедиться в отсутствии работников или иных работников между поднимаемым грузом и указанными частями здания, транспортными средствами, оборудованием, а также в невозможности задеть поднимаемым грузом стены, колонны, вагон и др.</w:t>
      </w:r>
    </w:p>
    <w:p>
      <w:pPr>
        <w:spacing w:line="240" w:lineRule="auto"/>
        <w:rPr>
          <w:rFonts w:hAnsi="Times New Roman" w:cs="Times New Roman"/>
          <w:color w:val="000000"/>
          <w:sz w:val="24"/>
          <w:szCs w:val="24"/>
        </w:rPr>
      </w:pPr>
      <w:r>
        <w:rPr>
          <w:rFonts w:hAnsi="Times New Roman" w:cs="Times New Roman"/>
          <w:color w:val="000000"/>
          <w:sz w:val="24"/>
          <w:szCs w:val="24"/>
        </w:rPr>
        <w:t>5.1.45. Укладку груза в полувагоны, на платформы и вагонетки, а также снятие его производить без нарушения равновесия полувагонов, вагонеток, платформ и под наблюдением лица, ответственного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5.1.46. Погрузку и разгрузку транспортных средств (полувагонов, платформ, вагонеток, автомашин, прицепов и пр.) осуществлять при отсутствии на них других работников, в чем машинист должен предварительно убедиться.</w:t>
      </w:r>
    </w:p>
    <w:p>
      <w:pPr>
        <w:spacing w:line="240" w:lineRule="auto"/>
        <w:rPr>
          <w:rFonts w:hAnsi="Times New Roman" w:cs="Times New Roman"/>
          <w:color w:val="000000"/>
          <w:sz w:val="24"/>
          <w:szCs w:val="24"/>
        </w:rPr>
      </w:pPr>
      <w:r>
        <w:rPr>
          <w:rFonts w:hAnsi="Times New Roman" w:cs="Times New Roman"/>
          <w:color w:val="000000"/>
          <w:sz w:val="24"/>
          <w:szCs w:val="24"/>
        </w:rPr>
        <w:t>5.1.47. Останавливать работу крана:</w:t>
      </w:r>
    </w:p>
    <w:p>
      <w:pPr>
        <w:spacing w:line="240" w:lineRule="auto"/>
        <w:rPr>
          <w:rFonts w:hAnsi="Times New Roman" w:cs="Times New Roman"/>
          <w:color w:val="000000"/>
          <w:sz w:val="24"/>
          <w:szCs w:val="24"/>
        </w:rPr>
      </w:pPr>
      <w:r>
        <w:rPr>
          <w:rFonts w:hAnsi="Times New Roman" w:cs="Times New Roman"/>
          <w:color w:val="000000"/>
          <w:sz w:val="24"/>
          <w:szCs w:val="24"/>
        </w:rPr>
        <w:t>— при спадании канатов с барабана или блоков, образовании петель, обнаружении повреждений канатов;</w:t>
      </w:r>
    </w:p>
    <w:p>
      <w:pPr>
        <w:spacing w:line="240" w:lineRule="auto"/>
        <w:rPr>
          <w:rFonts w:hAnsi="Times New Roman" w:cs="Times New Roman"/>
          <w:color w:val="000000"/>
          <w:sz w:val="24"/>
          <w:szCs w:val="24"/>
        </w:rPr>
      </w:pPr>
      <w:r>
        <w:rPr>
          <w:rFonts w:hAnsi="Times New Roman" w:cs="Times New Roman"/>
          <w:color w:val="000000"/>
          <w:sz w:val="24"/>
          <w:szCs w:val="24"/>
        </w:rPr>
        <w:t>— поломке механизмов, металлоконструкций, ограждений и пр.;</w:t>
      </w:r>
    </w:p>
    <w:p>
      <w:pPr>
        <w:spacing w:line="240" w:lineRule="auto"/>
        <w:rPr>
          <w:rFonts w:hAnsi="Times New Roman" w:cs="Times New Roman"/>
          <w:color w:val="000000"/>
          <w:sz w:val="24"/>
          <w:szCs w:val="24"/>
        </w:rPr>
      </w:pPr>
      <w:r>
        <w:rPr>
          <w:rFonts w:hAnsi="Times New Roman" w:cs="Times New Roman"/>
          <w:color w:val="000000"/>
          <w:sz w:val="24"/>
          <w:szCs w:val="24"/>
        </w:rPr>
        <w:t>— неисправности приборов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частом срабатывании максимально-токовой или тепловой защиты электродвигателей;</w:t>
      </w:r>
    </w:p>
    <w:p>
      <w:pPr>
        <w:spacing w:line="240" w:lineRule="auto"/>
        <w:rPr>
          <w:rFonts w:hAnsi="Times New Roman" w:cs="Times New Roman"/>
          <w:color w:val="000000"/>
          <w:sz w:val="24"/>
          <w:szCs w:val="24"/>
        </w:rPr>
      </w:pPr>
      <w:r>
        <w:rPr>
          <w:rFonts w:hAnsi="Times New Roman" w:cs="Times New Roman"/>
          <w:color w:val="000000"/>
          <w:sz w:val="24"/>
          <w:szCs w:val="24"/>
        </w:rPr>
        <w:t>— наличии на корпусе электрооборудования или металлических конструкций крана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недостаточной освещенности места работ, сильном снегопаде, тумане, а также в иных случаях, препятствующих визуальному контакту со работником и перемещаемым грузом;</w:t>
      </w:r>
    </w:p>
    <w:p>
      <w:pPr>
        <w:spacing w:line="240" w:lineRule="auto"/>
        <w:rPr>
          <w:rFonts w:hAnsi="Times New Roman" w:cs="Times New Roman"/>
          <w:color w:val="000000"/>
          <w:sz w:val="24"/>
          <w:szCs w:val="24"/>
        </w:rPr>
      </w:pPr>
      <w:r>
        <w:rPr>
          <w:rFonts w:hAnsi="Times New Roman" w:cs="Times New Roman"/>
          <w:color w:val="000000"/>
          <w:sz w:val="24"/>
          <w:szCs w:val="24"/>
        </w:rPr>
        <w:t>— температуре воздуха ниже указанной в паспорте крана;</w:t>
      </w:r>
    </w:p>
    <w:p>
      <w:pPr>
        <w:spacing w:line="240" w:lineRule="auto"/>
        <w:rPr>
          <w:rFonts w:hAnsi="Times New Roman" w:cs="Times New Roman"/>
          <w:color w:val="000000"/>
          <w:sz w:val="24"/>
          <w:szCs w:val="24"/>
        </w:rPr>
      </w:pPr>
      <w:r>
        <w:rPr>
          <w:rFonts w:hAnsi="Times New Roman" w:cs="Times New Roman"/>
          <w:color w:val="000000"/>
          <w:sz w:val="24"/>
          <w:szCs w:val="24"/>
        </w:rPr>
        <w:t>— приближении грозы, сильном ветре;</w:t>
      </w:r>
    </w:p>
    <w:p>
      <w:pPr>
        <w:spacing w:line="240" w:lineRule="auto"/>
        <w:rPr>
          <w:rFonts w:hAnsi="Times New Roman" w:cs="Times New Roman"/>
          <w:color w:val="000000"/>
          <w:sz w:val="24"/>
          <w:szCs w:val="24"/>
        </w:rPr>
      </w:pPr>
      <w:r>
        <w:rPr>
          <w:rFonts w:hAnsi="Times New Roman" w:cs="Times New Roman"/>
          <w:color w:val="000000"/>
          <w:sz w:val="24"/>
          <w:szCs w:val="24"/>
        </w:rPr>
        <w:t>— сигнале «Стоп», кем бы этот сигнал не подавался.</w:t>
      </w:r>
    </w:p>
    <w:p>
      <w:pPr>
        <w:spacing w:line="240" w:lineRule="auto"/>
        <w:rPr>
          <w:rFonts w:hAnsi="Times New Roman" w:cs="Times New Roman"/>
          <w:color w:val="000000"/>
          <w:sz w:val="24"/>
          <w:szCs w:val="24"/>
        </w:rPr>
      </w:pPr>
      <w:r>
        <w:rPr>
          <w:rFonts w:hAnsi="Times New Roman" w:cs="Times New Roman"/>
          <w:color w:val="000000"/>
          <w:sz w:val="24"/>
          <w:szCs w:val="24"/>
        </w:rPr>
        <w:t>5.1.48. При каждой вынужденной остановке крана делать соответствующую запись в вахтенном журнале и докладывать главному механику организации, а также лицу, ответственному за исправное состояние грузоподъемных машин.</w:t>
      </w:r>
    </w:p>
    <w:p>
      <w:pPr>
        <w:spacing w:line="240" w:lineRule="auto"/>
        <w:rPr>
          <w:rFonts w:hAnsi="Times New Roman" w:cs="Times New Roman"/>
          <w:color w:val="000000"/>
          <w:sz w:val="24"/>
          <w:szCs w:val="24"/>
        </w:rPr>
      </w:pPr>
      <w:r>
        <w:rPr>
          <w:rFonts w:hAnsi="Times New Roman" w:cs="Times New Roman"/>
          <w:color w:val="000000"/>
          <w:sz w:val="24"/>
          <w:szCs w:val="24"/>
        </w:rPr>
        <w:t>5.1.49. Входить на кран и сходить с него только через посадочную площадку.</w:t>
      </w:r>
    </w:p>
    <w:p>
      <w:pPr>
        <w:spacing w:line="240" w:lineRule="auto"/>
        <w:rPr>
          <w:rFonts w:hAnsi="Times New Roman" w:cs="Times New Roman"/>
          <w:color w:val="000000"/>
          <w:sz w:val="24"/>
          <w:szCs w:val="24"/>
        </w:rPr>
      </w:pPr>
      <w:r>
        <w:rPr>
          <w:rFonts w:hAnsi="Times New Roman" w:cs="Times New Roman"/>
          <w:color w:val="000000"/>
          <w:sz w:val="24"/>
          <w:szCs w:val="24"/>
        </w:rPr>
        <w:t>5.1.50. Ремонт крана производить при наличии наряда-допуска. При этом в наряде-допуске и вахтенном журнале должны быть указаны дата и время вывода крана в ремонт, а также фамилия ответственного за его проведение.</w:t>
      </w:r>
    </w:p>
    <w:p>
      <w:pPr>
        <w:spacing w:line="240" w:lineRule="auto"/>
        <w:rPr>
          <w:rFonts w:hAnsi="Times New Roman" w:cs="Times New Roman"/>
          <w:color w:val="000000"/>
          <w:sz w:val="24"/>
          <w:szCs w:val="24"/>
        </w:rPr>
      </w:pPr>
      <w:r>
        <w:rPr>
          <w:rFonts w:hAnsi="Times New Roman" w:cs="Times New Roman"/>
          <w:color w:val="000000"/>
          <w:sz w:val="24"/>
          <w:szCs w:val="24"/>
        </w:rPr>
        <w:t>5.1.51. При выводе крана в ремонт предварительно следует:</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рубильник в кабине;</w:t>
      </w:r>
    </w:p>
    <w:p>
      <w:pPr>
        <w:spacing w:line="240" w:lineRule="auto"/>
        <w:rPr>
          <w:rFonts w:hAnsi="Times New Roman" w:cs="Times New Roman"/>
          <w:color w:val="000000"/>
          <w:sz w:val="24"/>
          <w:szCs w:val="24"/>
        </w:rPr>
      </w:pPr>
      <w:r>
        <w:rPr>
          <w:rFonts w:hAnsi="Times New Roman" w:cs="Times New Roman"/>
          <w:color w:val="000000"/>
          <w:sz w:val="24"/>
          <w:szCs w:val="24"/>
        </w:rPr>
        <w:t>— вынуть плавкие вставки предохранителей;</w:t>
      </w:r>
    </w:p>
    <w:p>
      <w:pPr>
        <w:spacing w:line="240" w:lineRule="auto"/>
        <w:rPr>
          <w:rFonts w:hAnsi="Times New Roman" w:cs="Times New Roman"/>
          <w:color w:val="000000"/>
          <w:sz w:val="24"/>
          <w:szCs w:val="24"/>
        </w:rPr>
      </w:pPr>
      <w:r>
        <w:rPr>
          <w:rFonts w:hAnsi="Times New Roman" w:cs="Times New Roman"/>
          <w:color w:val="000000"/>
          <w:sz w:val="24"/>
          <w:szCs w:val="24"/>
        </w:rPr>
        <w:t>— над рубильником вывесить плакат с надписью: «Не включать — работают люди» (плакат может быть снят лишь по окончании ремонта лицом, ответственным за проведение ремонтных работ);</w:t>
      </w:r>
    </w:p>
    <w:p>
      <w:pPr>
        <w:spacing w:line="240" w:lineRule="auto"/>
        <w:rPr>
          <w:rFonts w:hAnsi="Times New Roman" w:cs="Times New Roman"/>
          <w:color w:val="000000"/>
          <w:sz w:val="24"/>
          <w:szCs w:val="24"/>
        </w:rPr>
      </w:pPr>
      <w:r>
        <w:rPr>
          <w:rFonts w:hAnsi="Times New Roman" w:cs="Times New Roman"/>
          <w:color w:val="000000"/>
          <w:sz w:val="24"/>
          <w:szCs w:val="24"/>
        </w:rPr>
        <w:t>— сдать ключи от крана лицу, ответственному за проведение ремонтных работ.</w:t>
      </w:r>
    </w:p>
    <w:p>
      <w:pPr>
        <w:spacing w:line="240" w:lineRule="auto"/>
        <w:rPr>
          <w:rFonts w:hAnsi="Times New Roman" w:cs="Times New Roman"/>
          <w:color w:val="000000"/>
          <w:sz w:val="24"/>
          <w:szCs w:val="24"/>
        </w:rPr>
      </w:pPr>
      <w:r>
        <w:rPr>
          <w:rFonts w:hAnsi="Times New Roman" w:cs="Times New Roman"/>
          <w:color w:val="000000"/>
          <w:sz w:val="24"/>
          <w:szCs w:val="24"/>
        </w:rPr>
        <w:t>5.1.52. Все пробные включения механизмов крана во время ремонта производить только по указанию и в присутствии лица, ответственного за проведение ремонтных работ.</w:t>
      </w:r>
    </w:p>
    <w:p>
      <w:pPr>
        <w:spacing w:line="240" w:lineRule="auto"/>
        <w:rPr>
          <w:rFonts w:hAnsi="Times New Roman" w:cs="Times New Roman"/>
          <w:color w:val="000000"/>
          <w:sz w:val="24"/>
          <w:szCs w:val="24"/>
        </w:rPr>
      </w:pPr>
      <w:r>
        <w:rPr>
          <w:rFonts w:hAnsi="Times New Roman" w:cs="Times New Roman"/>
          <w:color w:val="000000"/>
          <w:sz w:val="24"/>
          <w:szCs w:val="24"/>
        </w:rPr>
        <w:t>5.1.53. Запускать кран в работу после его ремонта только с разрешения лица, ответственного за содержание грузоподъемных машин в организации, убедившись в исправном его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5.1.54. При работе на кране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эксплуатировать кран при обнаруженных неисправностях;</w:t>
      </w:r>
    </w:p>
    <w:p>
      <w:pPr>
        <w:spacing w:line="240" w:lineRule="auto"/>
        <w:rPr>
          <w:rFonts w:hAnsi="Times New Roman" w:cs="Times New Roman"/>
          <w:color w:val="000000"/>
          <w:sz w:val="24"/>
          <w:szCs w:val="24"/>
        </w:rPr>
      </w:pPr>
      <w:r>
        <w:rPr>
          <w:rFonts w:hAnsi="Times New Roman" w:cs="Times New Roman"/>
          <w:color w:val="000000"/>
          <w:sz w:val="24"/>
          <w:szCs w:val="24"/>
        </w:rPr>
        <w:t>— выводить из действия приборы безопасности (заклинивать контакторы, отключать ограничители подъема и грузоподъемности, тормозные электромагниты, электрическую защиту и т. п.);</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на настиле галереи или тележке инструмент, а также незакрепленное оборудование и детали;</w:t>
      </w:r>
    </w:p>
    <w:p>
      <w:pPr>
        <w:spacing w:line="240" w:lineRule="auto"/>
        <w:rPr>
          <w:rFonts w:hAnsi="Times New Roman" w:cs="Times New Roman"/>
          <w:color w:val="000000"/>
          <w:sz w:val="24"/>
          <w:szCs w:val="24"/>
        </w:rPr>
      </w:pPr>
      <w:r>
        <w:rPr>
          <w:rFonts w:hAnsi="Times New Roman" w:cs="Times New Roman"/>
          <w:color w:val="000000"/>
          <w:sz w:val="24"/>
          <w:szCs w:val="24"/>
        </w:rPr>
        <w:t>— работать с необученными стропальщиками, допускать к строповке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грузозахватные приспособления без клейм и бирок;</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работы с грузами при отсутствии схем их правильной обвязки и зацепки;</w:t>
      </w:r>
    </w:p>
    <w:p>
      <w:pPr>
        <w:spacing w:line="240" w:lineRule="auto"/>
        <w:rPr>
          <w:rFonts w:hAnsi="Times New Roman" w:cs="Times New Roman"/>
          <w:color w:val="000000"/>
          <w:sz w:val="24"/>
          <w:szCs w:val="24"/>
        </w:rPr>
      </w:pPr>
      <w:r>
        <w:rPr>
          <w:rFonts w:hAnsi="Times New Roman" w:cs="Times New Roman"/>
          <w:color w:val="000000"/>
          <w:sz w:val="24"/>
          <w:szCs w:val="24"/>
        </w:rPr>
        <w:t>— поднимать груз, масса которого превышает грузоподъемность крана. При отсутствии данных о массе груза их следует получить в письменном виде у ответственного за безопасное производство работ. При невозможности получить данные работы по подъему груза не производить;</w:t>
      </w:r>
    </w:p>
    <w:p>
      <w:pPr>
        <w:spacing w:line="240" w:lineRule="auto"/>
        <w:rPr>
          <w:rFonts w:hAnsi="Times New Roman" w:cs="Times New Roman"/>
          <w:color w:val="000000"/>
          <w:sz w:val="24"/>
          <w:szCs w:val="24"/>
        </w:rPr>
      </w:pPr>
      <w:r>
        <w:rPr>
          <w:rFonts w:hAnsi="Times New Roman" w:cs="Times New Roman"/>
          <w:color w:val="000000"/>
          <w:sz w:val="24"/>
          <w:szCs w:val="24"/>
        </w:rPr>
        <w:t>— при подъеме раскачивать груз, опускать его с большой скоростью, ударять о землю;</w:t>
      </w:r>
    </w:p>
    <w:p>
      <w:pPr>
        <w:spacing w:line="240" w:lineRule="auto"/>
        <w:rPr>
          <w:rFonts w:hAnsi="Times New Roman" w:cs="Times New Roman"/>
          <w:color w:val="000000"/>
          <w:sz w:val="24"/>
          <w:szCs w:val="24"/>
        </w:rPr>
      </w:pPr>
      <w:r>
        <w:rPr>
          <w:rFonts w:hAnsi="Times New Roman" w:cs="Times New Roman"/>
          <w:color w:val="000000"/>
          <w:sz w:val="24"/>
          <w:szCs w:val="24"/>
        </w:rPr>
        <w:t>— поднимать груз, находящийся в неустойчивом положении, а также груз, подвешенный за один рог двурогого крюка, и таре, заполненной выше краев;</w:t>
      </w:r>
    </w:p>
    <w:p>
      <w:pPr>
        <w:spacing w:line="240" w:lineRule="auto"/>
        <w:rPr>
          <w:rFonts w:hAnsi="Times New Roman" w:cs="Times New Roman"/>
          <w:color w:val="000000"/>
          <w:sz w:val="24"/>
          <w:szCs w:val="24"/>
        </w:rPr>
      </w:pPr>
      <w:r>
        <w:rPr>
          <w:rFonts w:hAnsi="Times New Roman" w:cs="Times New Roman"/>
          <w:color w:val="000000"/>
          <w:sz w:val="24"/>
          <w:szCs w:val="24"/>
        </w:rPr>
        <w:t>— поднимать железобетонные изделия с поврежденными петлями;</w:t>
      </w:r>
    </w:p>
    <w:p>
      <w:pPr>
        <w:spacing w:line="240" w:lineRule="auto"/>
        <w:rPr>
          <w:rFonts w:hAnsi="Times New Roman" w:cs="Times New Roman"/>
          <w:color w:val="000000"/>
          <w:sz w:val="24"/>
          <w:szCs w:val="24"/>
        </w:rPr>
      </w:pPr>
      <w:r>
        <w:rPr>
          <w:rFonts w:hAnsi="Times New Roman" w:cs="Times New Roman"/>
          <w:color w:val="000000"/>
          <w:sz w:val="24"/>
          <w:szCs w:val="24"/>
        </w:rPr>
        <w:t>— подтаскивать груз крюком при наклонном натяжении каната, отрывать укрепленный груз, примерзший или чем-либо заваленный и т. п.;</w:t>
      </w:r>
    </w:p>
    <w:p>
      <w:pPr>
        <w:spacing w:line="240" w:lineRule="auto"/>
        <w:rPr>
          <w:rFonts w:hAnsi="Times New Roman" w:cs="Times New Roman"/>
          <w:color w:val="000000"/>
          <w:sz w:val="24"/>
          <w:szCs w:val="24"/>
        </w:rPr>
      </w:pPr>
      <w:r>
        <w:rPr>
          <w:rFonts w:hAnsi="Times New Roman" w:cs="Times New Roman"/>
          <w:color w:val="000000"/>
          <w:sz w:val="24"/>
          <w:szCs w:val="24"/>
        </w:rPr>
        <w:t>— передвигать крюком железнодорожные платформы, вагоны, тележки, автотранспорт и пр.;</w:t>
      </w:r>
    </w:p>
    <w:p>
      <w:pPr>
        <w:spacing w:line="240" w:lineRule="auto"/>
        <w:rPr>
          <w:rFonts w:hAnsi="Times New Roman" w:cs="Times New Roman"/>
          <w:color w:val="000000"/>
          <w:sz w:val="24"/>
          <w:szCs w:val="24"/>
        </w:rPr>
      </w:pPr>
      <w:r>
        <w:rPr>
          <w:rFonts w:hAnsi="Times New Roman" w:cs="Times New Roman"/>
          <w:color w:val="000000"/>
          <w:sz w:val="24"/>
          <w:szCs w:val="24"/>
        </w:rPr>
        <w:t>— поднимать и перемещать крюком людей, а также неуравновешенный груз, выравниваемый массой людей или поддерживаемый людьми;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погрузочно-разгрузочные работы в автомашины при нахождении в кабине водителя и других лиц;</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без разрешения руководства подъем груза двумя кранами;</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груз в подвешенном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 опускать груз на места при отсутствии соответствующей прочности прокладок и подкладок;</w:t>
      </w:r>
    </w:p>
    <w:p>
      <w:pPr>
        <w:spacing w:line="240" w:lineRule="auto"/>
        <w:rPr>
          <w:rFonts w:hAnsi="Times New Roman" w:cs="Times New Roman"/>
          <w:color w:val="000000"/>
          <w:sz w:val="24"/>
          <w:szCs w:val="24"/>
        </w:rPr>
      </w:pPr>
      <w:r>
        <w:rPr>
          <w:rFonts w:hAnsi="Times New Roman" w:cs="Times New Roman"/>
          <w:color w:val="000000"/>
          <w:sz w:val="24"/>
          <w:szCs w:val="24"/>
        </w:rPr>
        <w:t>— сбрасывать что-либо с крана;</w:t>
      </w:r>
    </w:p>
    <w:p>
      <w:pPr>
        <w:spacing w:line="240" w:lineRule="auto"/>
        <w:rPr>
          <w:rFonts w:hAnsi="Times New Roman" w:cs="Times New Roman"/>
          <w:color w:val="000000"/>
          <w:sz w:val="24"/>
          <w:szCs w:val="24"/>
        </w:rPr>
      </w:pPr>
      <w:r>
        <w:rPr>
          <w:rFonts w:hAnsi="Times New Roman" w:cs="Times New Roman"/>
          <w:color w:val="000000"/>
          <w:sz w:val="24"/>
          <w:szCs w:val="24"/>
        </w:rPr>
        <w:t>— входить на кран и сходить с него во время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выходить на подкрановые пути, ходить по ним, перелезать с одного крана на другой, а также переходить с одной галереи на другую через тележку;</w:t>
      </w:r>
    </w:p>
    <w:p>
      <w:pPr>
        <w:spacing w:line="240" w:lineRule="auto"/>
        <w:rPr>
          <w:rFonts w:hAnsi="Times New Roman" w:cs="Times New Roman"/>
          <w:color w:val="000000"/>
          <w:sz w:val="24"/>
          <w:szCs w:val="24"/>
        </w:rPr>
      </w:pPr>
      <w:r>
        <w:rPr>
          <w:rFonts w:hAnsi="Times New Roman" w:cs="Times New Roman"/>
          <w:color w:val="000000"/>
          <w:sz w:val="24"/>
          <w:szCs w:val="24"/>
        </w:rPr>
        <w:t>— передавать управление краном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самостоятельный ремонт крана, его механизмов и электрооборудования, осмотр и ремонт главных троллей, токоприемников, а также смену плавких предохранителей;</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на кране под влиянием наркотиков, алкоголя, лекарств.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работы кладовщиком возможно возникновение следующих аварийных ситуаций: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стеллажа, выявлении повреждений, деформаций, угрожающих аварией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разгрузить поврежденный участок;</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к его ограждению;</w:t>
      </w:r>
    </w:p>
    <w:p>
      <w:pPr>
        <w:spacing w:line="240" w:lineRule="auto"/>
        <w:rPr>
          <w:rFonts w:hAnsi="Times New Roman" w:cs="Times New Roman"/>
          <w:color w:val="000000"/>
          <w:sz w:val="24"/>
          <w:szCs w:val="24"/>
        </w:rPr>
      </w:pPr>
      <w:r>
        <w:rPr>
          <w:rFonts w:hAnsi="Times New Roman" w:cs="Times New Roman"/>
          <w:color w:val="000000"/>
          <w:sz w:val="24"/>
          <w:szCs w:val="24"/>
        </w:rPr>
        <w:t>– доложить о принятых мерах лицу, ответственному за эксплуатацию стеллажей;</w:t>
      </w:r>
    </w:p>
    <w:p>
      <w:pPr>
        <w:spacing w:line="240" w:lineRule="auto"/>
        <w:rPr>
          <w:rFonts w:hAnsi="Times New Roman" w:cs="Times New Roman"/>
          <w:color w:val="000000"/>
          <w:sz w:val="24"/>
          <w:szCs w:val="24"/>
        </w:rPr>
      </w:pPr>
      <w:r>
        <w:rPr>
          <w:rFonts w:hAnsi="Times New Roman" w:cs="Times New Roman"/>
          <w:color w:val="000000"/>
          <w:sz w:val="24"/>
          <w:szCs w:val="24"/>
        </w:rPr>
        <w:t>–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w:t>
      </w:r>
    </w:p>
    <w:p>
      <w:pPr>
        <w:spacing w:line="240" w:lineRule="auto"/>
        <w:rPr>
          <w:rFonts w:hAnsi="Times New Roman" w:cs="Times New Roman"/>
          <w:color w:val="000000"/>
          <w:sz w:val="24"/>
          <w:szCs w:val="24"/>
        </w:rPr>
      </w:pPr>
      <w:r>
        <w:rPr>
          <w:rFonts w:hAnsi="Times New Roman" w:cs="Times New Roman"/>
          <w:color w:val="000000"/>
          <w:sz w:val="24"/>
          <w:szCs w:val="24"/>
        </w:rPr>
        <w:t>– остановить работу подъемно-транспортного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оповестить об опасности окружающих людей;</w:t>
      </w:r>
    </w:p>
    <w:p>
      <w:pPr>
        <w:spacing w:line="240" w:lineRule="auto"/>
        <w:rPr>
          <w:rFonts w:hAnsi="Times New Roman" w:cs="Times New Roman"/>
          <w:color w:val="000000"/>
          <w:sz w:val="24"/>
          <w:szCs w:val="24"/>
        </w:rPr>
      </w:pPr>
      <w:r>
        <w:rPr>
          <w:rFonts w:hAnsi="Times New Roman" w:cs="Times New Roman"/>
          <w:color w:val="000000"/>
          <w:sz w:val="24"/>
          <w:szCs w:val="24"/>
        </w:rPr>
        <w:t>– доложить непосредственному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появлении очага возгорания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остановить работу подъемно-транспортного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эвакуацию людей;</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приступить к тушению пожара первичными средствами пожаротушения, если это не угрожает собственной жизни и здоровью.</w:t>
      </w:r>
    </w:p>
    <w:p>
      <w:pPr>
        <w:spacing w:line="240" w:lineRule="auto"/>
        <w:rPr>
          <w:rFonts w:hAnsi="Times New Roman" w:cs="Times New Roman"/>
          <w:color w:val="000000"/>
          <w:sz w:val="24"/>
          <w:szCs w:val="24"/>
        </w:rPr>
      </w:pPr>
      <w:r>
        <w:rPr>
          <w:rFonts w:hAnsi="Times New Roman" w:cs="Times New Roman"/>
          <w:color w:val="000000"/>
          <w:sz w:val="24"/>
          <w:szCs w:val="24"/>
        </w:rPr>
        <w:t>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6.3.4.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6.3.5.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7.2.2. Установить подъемно-транспортное оборудование на стоянку, выключить вентиляцию.</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a79ac151b2f4a7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