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коагулянщика (работник бассейна)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коагулянщика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коагулянщика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коагулянщика;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коагулянщика;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коагулянщиками;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коагулянщиками.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коагулянщиков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коагулянщиком (работник бассейна)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коагулянщика.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коагулянщик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могут воздействовать следующие основные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оборудования 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и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недостаток естественного освещения, а также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шероховатость на поверхностях деталей,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коагулянщиком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на выполнение работы у руководителя работ и ознакомиться со сменным журналом. Выяснить, какие фильтры находятся в работе, в резерве, в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рабочее место: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рабочего места (освещенность должна быть достаточной, но свет не должен слепить глаза);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обслуживаемого оборудования, а также всего вспомогательного оборудования (соляных насосов и насосов по откачке воды), убедиться в их безопасном и исправном состоянии;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визуально и по показаниям приборов (фильтров, деаэратора, сепаратора, солерастворителя) давление воды;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показаний манометров и водоуказательных стекол на деаэраторе;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работы приточно-вытяжной вентиляции, отсутствии паров агрессивных жидкостей в помещении лаборатории;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соответствующих четких надписей на емкостях и склянках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целостность стеклянной посуды, пипеток, бюреток и т. д.;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электроприборов и их заземление;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реактивов, реагентов и расположить их в удобном и безопасном для производства работ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Обнаруженные нарушения требований безопасности должны быть устранены коагулянщиком собственными силами до начала работ, а при невозможности или недостаточной квалификации сделать это коагулянщик обязан сообщить о них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Коагулянщик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Коагулянщик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Обходы и осмотры оборудования, а также выполнение текущих работ коагулянщик должен осуществлять с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во время обхода и осмотра: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переключения оборудования, работа на котором не поручена руководителем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 (для сокращения маршрута). 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вблизи водоуказательных стекол, а также около запорной и предохранительной арматуры и фланцевых соединений трубопроводов, находящихся под давлением, если это не вызвано производственной необходимостью.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Запрещается работа вблизи механизмов и устройств при отсутствии ограждающих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процессе работы коагулянщик должен следить за надежным закреплением защитных (ограждающих) кожухов на фланцевых соединениях и трубопроводах, установленных на оборудовании в схемах с агрессивными и ядовитыми веществами, так как наибольшее количество несчастных случаев происходит из-за выброса кислот и щелочей через фланцевые соединения и некачественные швы сварки на напорных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неисправной арматуры трубопроводов необходимо сообщить об этом руководителю работ. Запрещается коагулянщику самовольно производить замену сальников арматуры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Коагулянщик при обслуживании оборудования должен следить за его исправной работой и обязан соблюдать все меры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Пробы воды следует отбирать при устойчивых режимах работы оборудования. При возникновении парения или гидроударов отбор проб не производить.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Пробы следует отбирать в фарфоровую посуду без острых краев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Отбор воды из фильтра, бака мерника, солерастворителя и т. д. производить только через отборный штуцер.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Продувать водоуказательные стекла коагулянщику разрешается на емкостях с атмосферным давлением и температурой рабочей среды в них до +600 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продувке водоуказательных приборов операции необходимо выполнять в следующем порядке: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постепенно на небольшой угол низший продувочный вентиль;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нижний (водяной) быстродействующий кран на 8–10 секунд, после чего вновь его открыть;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верхний (паровой) быстродействующий кран на 8–10 секунд, после чего вновь его открыть;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нижний продувочный вентиль.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Продувочная пароводяная смесь по трубе стекает в воронку, находящуюся под нижним продувочным вентилем. Во избежание разбрызгивания горячей воды воронку закрывают крышкой с отверстиями для трубки.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продувки коагулянщик должен находиться сбоку от водоуказательного стекла и все операции выполнять в рукавицах и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стоять около гидрозатвора, так как при повышении давления в деаэраторе может произойти выброс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работы в подземном сооружении или в резервуаре должна быть обеспечена естественная или принудительная его вентиляция. Запрещается производить вентиляцию кислородом. Если естественная или принудительная вентиляция не обеспечивает полное удаление вредных веществ, спуск в подземное сооружение или резервуар разрешается только в шланговом противогазе.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 в подземных сооружениях или резервуарах при уровне воды в них более 200 мм (над уровнем пола), а также при температуре воды выше 45 °С. При наличии воды (жидкой среды) необходимо пользоваться резиновой обувью.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внутри подземных сооружений или в резервуарах, а также периодические осмотры их следует производить в составе бригады из трех человек, из которых два человека должны находиться у люка и следить за состоянием работающего и воздухозаборным патрубком шлангового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Фланцевые соединения трубопроводов, предназначенные для подачи едких жидкостей (растворов кислот и щелочей), должны быть закрыты металлическими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Трубопроводы, насосы и другое оборудование, работающее под давлением, должно быть снабжено исправными манометрами с отметкой предельного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обнаружении свищей в трубопроводах или баках (резервуарах) с едкими веществами коагулянщик должен немедленно сообщить руководителю работ, определить опасную зону, прекратить в ней все работы, удалить из нее персонал, огородить эту зону и вывесить знаки безопасности «Опасная зона. Проход воспрещен!».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коагулянщиком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пожара необходимо немедленно прекратить работу, сообщить о случившемся другим работникам цеха и приступить к ликвидации очага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аварийной ситуации, опасности для своего здоровья или здоровья окружающих людей следует немедленно прекратить работу, огородить опасную зону, покинуть опасную зону и не допускать посторонних лиц. Сообщить об опасности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все необходимые отключения, остановки, разборки, очистки и смазки оборудования, приспособлений, машин, механизмов и аппаратуры,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d0b0354f3042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