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по качеству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по качеству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по качеству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качества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и напряженность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украшения, кольца, наручные часы,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оборудования, инструментов, приспособлений, КИП.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оборудования, рабочих площадок, лестниц,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 на производственном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 (инструмента, КИП),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 (инструмента), поверки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 (инструмент, приспособления, КИП) и использовать их только для тех работ,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показаниями приборов, состоянием оборудования инструмента, приспособлений,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осуществлении контроля качества по качеству, взятии проб, определении брака,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Взятие проб осуществлять регламентированным способом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взятием пробы предупредить об этом обслуживающих производственное оборудование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высоте более 1,8 м производить с рабочих площадок, имеющих ограждение не ниже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контакта с движущимися, вращающимися элемента оборудования, их горячими поверхностями, проводами, находящимися под напряжением, трубопроводами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по территории и в производственных помещениях (цехах) предприятия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производственной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осуществлении визуального сплошного контроля на поточных линиях для снятия напряжения периодически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осмотре упаковки, тары остерегаться острых углов, кромок, заусениц на них. При необходимости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осуществлении взвешивания на электрических платформенных весах: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весы в сеть, предварительно проверив заземление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оборудование сухими руками, способом, указанным в руководстве по эксплуатации оборудования. Не нажимать сильно на клавиши;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взвешиваемые грузы (пробы и пр.) класть на весы осторожно, без толчков (бросков), по возможности в центре платформы, без выступов за ее габариты;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рассыпчатые (навальные) грузы располагать равномерно по всей площади платформы весов. При необходимости очищать платформу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Тележки, передвижные стеллажи и пр. передвигать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выявлении брака останавливать оборудование и принимать меры к его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выбракованные консервы составлять акты, сами продукты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местах действия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бегать по территории предприятия и в производственных помещениях (цехах, складах);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садиться, вставать на сложенную тару, упаковку, перепрыгивать через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рабочее место большим количеством проверяемых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расстояние от глаз до экрана в пределах 60-80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верхнюю панель ПК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захламлять рабочее место бумагой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попадание влаги на поверхность процессора, монитора,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самостоятельно вскрывать и ремонтировать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допускается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204b4cfe994f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