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по режиму (охрана)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по режиму (охрана)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по режиму (охрана)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по режиму (охрана);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по режиму (охрана);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по режиму (охрана);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по режиму (охрана).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по режиму (охрана)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по режиму (охрана)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по режиму (охрана)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 по режиму (охрана).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по режиму (охрана)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по режиму (охрана)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контролера по режиму (охрана)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противоправных действий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последствий неправильного обращения с огнестрельным оружием и специальными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пожара или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движущихся транспортных средств, грузоподъемных машин, перемещаемых материалов, подвижных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шума или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запыленности или загазованности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влажности и повышенной подвижности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расположения рабочего места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повышенного значения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ионизирующее излучение (при обращении с источниками ионизирующего излучения, включая радиационный контроль).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по режиму (охрана)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по режиму (охрана)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контролер по режиму (охрана)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в установленном месте по пешеходным настилам;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по пешеходному настилу убедиться в отсутствии движущегося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пути по пешеходному настилу перед близко идущим поездом;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подлезать под ж/д вагоны, стоящие на путях;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близко к краю платформы, не спрыгивать с платформы на железнодорожные пути;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завода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контролер по режиму (охрана)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контролер по режиму (охрана)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выполнения работы по охране объекта работник должен пройти инструктаж по мерам безопасности при осуществлении охраны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Обход территории охраняемого объекта осуществляется по утвержденному маршруту, который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 участкам территории,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вне полотна железнодорожных путей, а если выполнение трудовых обязанностей связано с охраной объектов железнодорожного транспорта, то только по специальным маршрутам, обозначенным соответствующими указателями, пешеходным переходам, служебным и технологическим проходам, дорожкам (настилам), специально оборудованным пешеходным мостам, тоннелям, путепроводам, платформам;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вне установленных (обозначенных) границ участков производства строительно-монтажных, погрузочно-разгрузочных работ, блокпостов и постов глухой привязи служебных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Территория охраняемого объекта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осмотра внутренних объектов охраны в темное время суток работники должны быть обеспечены переносными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нахождении в зонах повышенной опасности (вблизи движущихся транспортных средств, автомобильных и железных дорог, на строительной площадке) работники должны быть одеты в сигнальные жилеты или иметь на форменной одежде световозвращающие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осуществлении охраны объектов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работы, не предусмотренные трудовыми обязанностями или договорными обязательствами;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оставлять пост, маршрут, за исключением случаев оказания помощи пострадавшим при аварийных ситуациях, предотвращения правонарушений и задержания правонарушителей;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ходить по железнодорожным путям, пересекать их под стоящими вагонами;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прикасаться к оборванным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допускать разведение костров, сжигание тары и производственных отходов вблизи охраняемых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использовать для осмотра транспортных средств неисправные приставные лестницы, подручные материалы, а также осматривать транспортные средства с подножек или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проверять документы (пропуска) на право выезда (въезда) во время движения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допускать к управлению воротами с автоматическим приводом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самостоятельно устранять недостатки в электроснабжении и неисправность технических средств охраны, требующие специальной подготовки работников охраны, а также применения запасных частей, инструментов и принадлежностей.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Осмотр транспортных средств и перевозимых на них грузов должен проводиться на досмотровых площадках или у проездных ворот с эстакад, лестниц-стремянок либо с приставных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Досмотровые площадки в зимнее время должны очищаться от снега и льда и посыпаться песком либо иным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перехода осмотровые канавы оснащаются съемными переходными мостиками шириной, обеспечивающей безопасный переход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эстакад должны обеспечивать возможность досмотра кузовов грузовых автомобилей без захода на них и иметь площадь не менее 1 м . Эстакады должны быть оборудованы лестницами с перилами для безопасного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горячим частям двигателя и к электрооборудованию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Лестницы, подножки, ступени транспортного средства перед осмотром должны быть очищены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самопроизвольного движения транспортного средства при его осмотре водитель должен выключить двигатель, поставить рычаг переключения передач в нейтральное положение (на автомобилях с автоматической коробкой передач - в положение "Паркинг") и затормозить транспортное средство стояночным тормозом, по требованию работника охраны заглушить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проводить осмотр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открытых незащищенных площадках в грозу, метель, при сильном ветре и интенсивных атмосферных осадках, создающих угрозу травмирования;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осмотр моторного отсека при работающем двигателе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движения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 эстакад, не оборудованных приспособлениями, обеспечивающими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пропуском транспортного средства с территории охраняемого объекта необходимо остановить транспортное средство, открыть проездные ворота. Створки немеханизированных проездных ворот в открытом положении должны быть зафиксированы стопорным устройством (фиксатором).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транспортных средств через проём ворот допускается только при полном открытии створок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управлении механизированными проездными воротами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отсутствии людей, транспортных средств и посторонних предметов в зоне движения створок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снять запирающее устройство, если створки ворот дополнительно им заперты;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неисправности проездных ворот (возникновение постороннего шума, стука, вибрации створок ворот и механизмов управления ими) необходимо немедленно прекратить работу и сообщить о неисправности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пропуска транспортного средства створки механизированных ворот должны быть установлены в положение "закрыто".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по режиму (охрана)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3028a8028c4e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