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салона красоты (парикмахерская)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салона красоты (парикмахерская)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контролера салона красоты (парикмахерская);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контролера салона красоты (парикмахерская);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салона красоты (парикмахерская).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контролера салона красоты (парикмахерская)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Контролер отдела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контролера салона красоты (парикмахерская)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(например, в результате поскальзывания, спотыкания);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 (например, при случайном контакте с оголенными, неизолированными проводами);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профилактическому осмотру внутренних помещений следует проверить состояние рабочей зоны; если она загромождена посторонними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убедиться в достаточности освещения осматриваемых помещений и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Контролер должен лично убедиться в том, что все меры, необходимые для обеспечения безопасности работников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контролеру следует обратить внимание на рациональную организацию рабочего места, подготовить необходимый инвентарь, оргтехнику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контролер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своих обязанностей контролеру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строгое соблюдение на производстве правил обслуживания клиентов;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санитарным состоянием рабочих залов и соблюдением правил личной гигиены персоналом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противопожарным состоянием помещений парикмахерской;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осуществлять контроль технического состояния первичных средств пожаротушения и противопожарного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контролировать проведение уборки уборщиком служебных и производственных помещений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отсутствие директора салона выполнять его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Контролер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Контролер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контролера салона красоты (парикмахерская)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контролера салона красоты (парикмахерская)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Проконтролировать отключение приборов и оборудования, закрытие водоразборных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сменному администратору и директору салона о выявленных недостатках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уборку рабочих мест мастерами, качество дезинфицирующих растворов, подготовку белья для отправки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Проконтролировать работу уборщиков помещений, проверить наличие 0,5% мыльного раствора для влажной уборки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c327effc3c4b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