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строительных изделий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строительных изделий и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строительных изделий и 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строительных изделий и материалов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строительных изделий и материалов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строительных изделий и материалов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строительных изделий и материалов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контролера строительных изделий и материалов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строительных изделий и материалов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строительных изделий и материалов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строительных изделий и материалов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строительных изделий и материалов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Контролер строительных изделий и материалов 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деталей в непосредственной близости от движущихся механизмов, около неустойчиво сложенных штабелей и заготовок, изделий и отходов, а также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Остерегаться поражения глаз, находясь вблизи мест, где производится электросварка или резка, принимать детали рядом с работающим сварщиком.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Остерегаться от попадания окалин при производстве поковок и штамповок.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контроль строительных изделий и материалов только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приемке строительных изделий и материалов, непосредственно на месте изготовления у станка контролер строительных изделий и материалов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подходя к станку, предупредить рабочего, обслуживающего станок, о необходимости проведения контроля;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обработки деталей на металлообрабатывающих станках обязательно пользоваться защитными средствами;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станок и не облокачиваться на него, не брать детали и не передавать их через станок во время его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обрабатываемых деталей, установленных на станке, производить только после полной остановки станка;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деталей остерегаться острых углов, кромок и заусениц на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Строительные изделия и материалы, прошедшие контроль, необходимо складывать в специально отведенные для этого места. При укладке изделий в штабеля высота последних должна соответствовать условиям устойчивости в них деталей и удобству взятия этих деталей. Наибольшая допустимая высота штабелей для мелких деталей – 0,5 метра, для средних – 1 метр, для крупных допускается 1,5 метра. Крупные легко растаскивающиеся предметы должны быть переложены прокладками и расклинены.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строительных изделий и материалов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По сигналу «Стоп» контролер строительных изделий и материалов должен немедленно остановить конвейер независимо от того, кем этот сигнал был подан.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 по телефону 101 или 112,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несчастном случае необходимо оказать пострадавшему доврачебную помощь, при необходимости вызвать скорую медицинскую помощь по телефону 103 или 112,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контрольно-измерительные приборы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d0f8d2e80045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