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котельщика судового на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котельщика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котельщика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котельщика;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котельщика;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котельщика;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котельщиками;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котельщиком.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котельщиков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морских судах и судах внутреннего водного транспорта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котельщика (судового)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котельщик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ежедневного отдыха не может быть менее 12 часов. Члены экипажа должны иметь в течение суток (24 часов), по крайней мере, один непрерывный 8-часовой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котельщика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опасным и вредным производственным факторам относятся: вредные химические вещества, пыль, шум, вибрация, электромагнитные поля, биологические факторы, неблагоприятные метеоусловия, микроклимат помещений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ремонтных работах - шум, локальная вибрация, пыль, острые кромки, заусенцы, вредные вещества, образующиеся при сварочных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котельщиком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необходимо подготовить и тщательно осмотреть защитные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выполнением работ, связанных с повышенной опасностью, котельщик должен получить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Место производства работ должно быть хорошо освещено и содержаться в чистоте и порядке. Проходы вблизи электрооборудования должны быть свободными, плиты настила и палуба - ровными, чистыми и сухими.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в машинно-котельных отделениях (далее - МКО) должны выполняться обслуживающим персоналом судна под контролем ответственного лица командного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Обслуживающий персонал судна должен обеспечиваться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дверях МКО должны быть нанесены соответствующие знаки безопасности, указывающие на обязательное применение персоналом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МКО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посторонним лицам без сопровождения персонала судна и разрешения вахтенного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 органов слуха;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без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персоналу судна самостоятельно (без ведома вахтенного или старшего (главного) механика) пускать (останавливать) механизмы, обслуживающие судовую энергетическую установку (далее - СЭУ);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(размещать) посторонние предметы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механизмы с неисправными приборами контроля, защиты и аварийно-предупредительной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 на действующих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резьбовые соединения на механизмах, сосудах и трубопроводах,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демонтированные детали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 по техническому обслуживанию и ремонту СЭУ должны проводиться по распоряжению ответственного лица командного состава и с ведома старшего (главного)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Движущиеся части механизмов и оборудования СЭУ должны быть ограждены. Запрещается снимать во время работы механизмов ограждения с движущихся частей (маховики, муфты, фланцевые соединения, валы).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Постоянные рабочие места, расположенные на высоте 500 мм и выше, должны иметь леерное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повышения уровня освещенности на временных рабочих местах необходимо применять дополнительные (переносные)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МКО должно быть оборудовано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Двери, лазы, люки, используемые для входа (выхода) в (из) МКО, должны находиться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Проходы к аварийным выходам, аварийному и противопожарному имуществу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сменно-запасные части, детали, инструменты, материалы должны храниться на штатных местах и быть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Трапы, плиты, палуба должны быть чистыми и сухими. Пролитые нефтепродукты должны сразу убираться.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 механизмов СЭУ должны быть вывешены инструкции по их безопасной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Механизмы СЭУ (дизели, котлы, турбины) должны эксплуатироваться в полном соответствии с инструкциями завода-изготовителя 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ЦПУ должны находиться схемы балластной, осушительной, топливной систем с пронумерованными клапанами (вентилями, клинкетами). На штатных местах клапаны должны иметь шильдики, четко указывающие назначение клапана (клинкета).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Газовыпускные тракты дизелей, котлов, турбин, установок инертного газа должны быть уплотнены с целью препятствия проникновению выпускных (отработанных) газов в МКО и судовые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Персонал для подъема тяжестей, открытия (закрытия) маховиков должен использовать средства малой механизации: рычаги, тали, пневмо-гайковерты.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обжатии (отдачи) гаек гаечный ключ, проворачиваемый ударами кувалды, необходимо поддерживать тросом или поддерживать таким образом, чтобы руки и тело поддерживающего человека не могли попасть под удар кувалды, соскользнувшей с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подъема предметов с помощью талей, лебедок, кранов необходимо следить за тем, чтобы масса поднимаемого груза не превышала грузоподъемность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Руководитель работ должен контролировать освидетельствование, испытание и ремонт грузоподъемного механизма и грузозахватных приспособлений. При этом на механизме и грузозахватном приспособлении должны быть указаны: регистрационный номер, максимальная грузоподъемность, дата освидетельствования, цвета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подъемом груза члены экипажа судна должны проверить исправность грузозахватных приспособлений, чтобы резьба на рым-болтах была чистая. Использовать в работе грузозахватные приспособления, не имеющие бирок с указанием допустимой грузоподъемности, даты испытания, регистрационного номера,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Подъем (спуск) тяжелых и крупногабаритных деталей должен производиться под руководством ответственного лица в соответствии с требованиями технологической карты (инструкцией) по безопасному производству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 судах, имеющих знак автоматизации А1, А2 и А3, на входах и видных местах в МКО должны быть нанесены предупреждающие знаки: "Внимание! Механизмы запускаются автоматически!".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Газовыпускные тракты, паропроводы, трубопроводы горячей воды, топлива и холодильных установок должны иметь термоизоляцию. Поврежденные участки термоизоляции должны быть восстановлены.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Все механизмы, трубопроводы, защитные кожухи и ограждения в МКО должны иметь фундамент и быть закреплены, чтобы избежать повышенных вибраций и поломок. Персонал МКО должен постоянно контролировать исправность крепления перечисленных выше механизмов и систем СЭУ.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Персонал МКО должен принимать меры по удалению из льял и деки МКО протечек топлива, отработанного масла и воды с помощью сепаратора льяльных вод в танк (цистерну) для последующей передачи на сборщик в 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Дренажные спуски в трубопроводах и фильтрах должны быть прочищены и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началом разборки трубопроводов, вентилей, клинкетов, клапанов, вскрытия горловин, а также ремонта на оборудовании, которое находилось под давлением, должны быть приняты меры по исключению подачи к месту производства работ рабочего агента (вода, пар, хладон, воздух). При этом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запорные клапаны (вентили) на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на запорных клапанах запрещающие знаки: "Не открывать!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несанкционированного открытия установить заглушки;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"стравливания" давления рабочего агента открыть клапаны (краны) или ослабить болты на фланце с противоположной от места работ стороны. При этом запрещается снимать гайки с резьбы, так как возможны "выбросы" пара (конденсата), скопившегося в трубопроводе;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по показаниям приборов в снижении давления до атмосферного, и в том, что трубопровод полностью осушен.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 окончании ремонта руководитель работы перед сборкой системы трубопроводов должен осмотреть участок трубопровода и убедиться, что внутри нет посторонних предметов (гайки, инструмент, ветошь) и на фланцах нет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Горловины топливных, масляных танков можно вскрывать только с разрешения старшего (главного)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Горловины водяных танков вскрываются только с разрешения старшего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Работы внутри топливных, масляных и водяных танков (цистерн) можно проводить только после проведения комплекса мероприятий по выветриванию, удалению остатков рабочего агента в полном соответствии с требованиями технологической карты на производство судовых работ, проведения целевого инструктажа и оформления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Горловины танков (цистерн) разрешается задраивать только после осмотра танка (цистерны) ответственным лицом, назначенным работодателем. Горловины необходимо задраивать на все штатные гайки (болты).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Обтирочный материал (ветошь) после использования должен храниться в металлических контейнерах и по мере наполнения сжигаться в судовой инсинераторной установке (или сдаваться на берег).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работах с судовыми дизельными установками: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главные и вспомогательные двигатели внутреннего сгорания (далее - ДВС) должны эксплуатироваться в полном соответствии с требованиями инструкций завода-изготовителя, правилами технической эксплуатации судовых ДВС и Правилами;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техническое обслуживание и ремонт ДВС должны проводиться под непосредственным руководством ответственного лица;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 явных и скрытых повреждениях, дефектах, нештатных условиях работы двигателя персонал МКО должен доложить вахтенному механику, который, в свою очередь, принимая оперативные меры по их устранению, должен сообщить старшему (главному) механику о сложившейся ситуации и своих действиях по устранению обнаруженных недостатков, старший (главный) механик информирует капитана судна о техническом состоянии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проведение работ по техническому обслуживанию и ремонту ДВС должно проводиться согласно требованиям инструкции завода-изготовителя или технологической карты, разработанной работодателем (судовладельцем);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после остановки ДВС люки картера следует открывать через промежуток, установленный инструкцией завода-изготовителя. На лючках картера должна быть надпись "Открывать через 15-20 минут после остановки двигателя!".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открытия картера ДВС должна быть обеспечена его вентиляция. При этом запрещается работа с открытым огнем (резка, сварка);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во время работ по техническому обслуживанию и ремонту на ДВС должно быть введено в зацепление валоповоротное устройство (далее - ВПУ). При этом на пультах управления (ЦПУ, местном, мостике) должны быть вывешены соответствующие предупреждающие таблички, а также перекрыты (застопорены) клапаны подачи на ДВС воздуха, топлива, смазочного масла, системы охлаждения. На клапанах должны быть вывешены таблички с надписями "Не открывать! Работают люди!", индикаторные краны должны быть открыты;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 судах с двухвальной энергетической установкой (далее - ЭУ) работы на остановленном двигателе можно производить только после зажима (фиксации) стопора на валопроводе;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на судах с ЭУ, работающей через гидромуфту на общий гребной вал от двух ДВС, дизель, на котором должны проводиться работы, необходимо отключить от гидромуфты и должно быть введено в зацепление (включено) ВПУ;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демонтаже (монтаже) крышек цилиндров, деталей цилиндропоршневой группы, форсунок, предохранительных пусковых клапанов, мотылевых, рамовых, крейцкопфных подшипников должны применяться штатные съемные приспособления и средства механизации (тельфер, тали);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после демонтажа цилиндровых крышек отверстия цилиндров должны быть закрыты деревянными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при спуске в цилиндр большого диаметра для выполнения замеров цилиндра и работ по очистке выпускных (продувочных) окон необходимо пользоваться специальным трапом. Ступени трапа должны выполняться из металлических четырехгранных прутков, поставленных на ребро;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при производстве работ в продувочных и выпускных ресиверах по очистке продувочных и выпускных окон запрещается просовывать в них руки и инструмент при работающем ВПУ;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опрессовка форсунок дизелей должна производиться в отдельном предназначенном, оборудованном для этой цели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при "проворачивании" двигателя на воздухе и топливе запрещается находиться у индикаторных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необходимо принимать оперативные меры по устранению протечек в системах смазочного масла, топлива и выпускных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запрещается подтягивать резьбовые соединения на деталях во время работы дизеля;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необходимо контролировать состояние защитных кожухов топливных трубопроводов высокого давления. Запрещается ощупывать руками поврежденные участки топливных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запрещается эксплуатация дизеля с неисправными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работах с паротурбинной установкой (далее - ПТУ)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работы по техническому обслуживанию и ремонту ПТУ судна должны проводиться под руководством механика согласно требованиям, изложенным в инструкциях завода-изготовителя, и Правилах;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работы по выводу (вводу) ПТУ из действия (в действие) проводятся по указанию старшего (главного) механика по согласованию с капитаном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перед вскрытием ПТУ и ее арматуры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клапаны на системе главного паропровода, установить на клапанах таблички с надписью "Не открывать!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отсоединить ВПУ;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из корпуса ПТУ рабочую среду (пар) и горячий конденсат;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грузоподъемных механизмов, исправность, сроки испытания грузозахватных приспособлений. Использовать только штатные грузоподъемные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производства работ оградить штатными (съемными) леерами, установить таблички с надписью "Опасная зона! Ведутся работы!";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проинструктировать по охране труда членов экипажа судна, участвующих в выполнении работ, ознакомить с требованиями технологической карты по безопасному производству работ. Механик должен убедиться, что участники работ усвоили последовательность выполнения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 зоны производства работ удалить персонал, не участвующий в ремонте (техобслуживании) ПТУ;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 (в зоне ремонта ПТУ), не связанные с ремонтом;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внутреннем осмотре главного турбозубчатого агрегата, корпусов ПТУ необходимо применять освещение напряжением не более 12 вольт и принять меры, чтобы вблизи не было источника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 процессе подготовки ПТУ к действию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ВПУ отключить;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части ПТУ закрепить;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устранить пропуски пара в главном паропроводе, сальниках;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клапаны подачи пара открывать медленно и в последовательности, указанной в инструкции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регулятор (ограничитель числа оборотов) ПТУ должен быть в рабочем состоянии. Запрещена работа ПТУ с неисправными (или недокомплектом) контрольно-измерительными приборами и вибрацией, превышающей допустимый уровень, указанный в паспорте (сертификате).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работах на газотурбинных установках (далее - ГТУ) судно: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наличии на судне двух ГТУ или ГТУ и паровой турбины, работающих на общий редуктор, ремонт одного из агрегатов на ходу разрешается только после отключения его от редуктора;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разборкой ГТУ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подачу электроэнергии на пусковой электродвигатель;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проворачивать ВПУ вскрытой ГТУ разрешается только после подачи сигнала и предупреждения присутствующего в машинном отделении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осмотре проточной части ГТУ через шахту забора воздуха необходимо, чтобы ротор турбины был застопорен;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подготовка к действию ГТУ должна проводиться в соответствии с требованиями инструкций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работе ГТУ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в камеры приема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ближе 1,5 м к воздухоприемному патрубку;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запрещается эксплуатация ГТУ с неисправными контрольно-измерительными приборами и регулятором предельного числа оборотов;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обнаружении вибрации (выше данных, указанных в паспорте (сертификате) ГТУ должна быть немедленно остановлена. Об этом необходимо сообщить старшему (главному) механику и вахтенному помощнику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быстрозапорные топливные клапаны должны быть в исправном состоянии и готовыми к действию.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работах с паровыми котлами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работы по техническому обслуживанию и ремонту судовых паровых котлов должны проводиться под руководством старшего (главного) механика и в полном соответствии с требованиями инструкции завода-изготовителя и Правил;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работы по вводу в действие (выводу из действия) вспомогательных котлов проводятся с разрешения старшего (главного) механика по согласованию с капитаном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выводе из действия котла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двух (или более) котлов под давлением необходимо разобщить его от работающих котлов. Для этого следует поставить стальные заглушки между фланцами всех присоединенных к котлу паропроводов и трубопроводов. На клапанах установить таблички с надписью "Не открывать!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снизить давление пара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дать котлу остыть до температуры в машинном отделении; спустить воду из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котле отсутствует вакуум. Для этого следует ослабить гайки крышек лаза и при достижении атмосферного давления снять верхние крышки 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перед допуском в котел старший (главный) механик обязан проконтролировать,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паровые, питательные (водяные), топливные системы выведенного из действия котла отключены от действующих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котел провентилирован, в нем нет вредных газов, паров, остатков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задействованные в данной работе, четко представляют последовательность выполнения операции согласно технологической карте по безопасному производству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перед началом работ в топке котла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регистр в дымоходе или в случае вывода из действия всех котлов надеть чехол на верхнюю часть дымовой трубы, чтобы избежать сквозняков;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снизить температуру внутри котла до 35°С;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членов экипажа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вентиляцию и освещенность (с помощью светильников низковольтного напряжения);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 котла на весь период нахождения работающих внутри топки (барабана) должен находиться наблюдающий, готовый немедленно оказать помощь находящемуся внутри котла и сообщить о нестандартной ситуации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руководитель работы после ремонта (чистки) котла должен провести осмотр (внутренний и внешний) котла. Результаты осмотра докладываются старшему (главному) механику;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перед вводом в действие котла необходимо выполнить мероприятия согласно требованиям инструкции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перед запуском (зажиганием) форсунки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наполнить котел водой до соответствующего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топку, газоходы. Проверить, нет ли в них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нет нештатного попадания жидкого топлива в топку. В случае обнаружения нефтепродуктов в топке они должны быть удалены, после чего топка вентилируется в течение 3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 случае запуска котла с помощью факела следует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металлическом прутке длиною не менее 1 м должен быть защитный щиток, оператор должен находиться сбоку от отверстия, в которое вводится факел, и рядом с клапаном подачи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гасить факел необходимо в резервуаре, установленном вблизи топки;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в случае прекращения горения форсунки котла (автоматическое управление горения) и при повторном розжиге, если в течение 5 секунд форсунка не зажглась, необходимо немедленно закрыть подачу топлива вручную и провентилировать топку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работать в топке котла разрешается при температуре не выше 35°С с использованием соответствующих СИЗ от высокой температуры. При высокой температуре, но не выше 50° С допускается в исключительных случаях производить только осмотр котла, продолжительность осмотра котла не должна быть более 15 минут. При этом у котла должен находиться наблюдающий, готовый в любой момент оказать помощь находящемуся в котле. Повторные осмотры допускается производить не менее чем через 10 минут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работах с судовыми вспомогательными механизмами и оборудованием (далее - СВМ):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СВМ должны эксплуатироваться в полном соответствии с инструкциями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любой СВМ необходимо остановить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сильной вибрации, шума, стуков;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значительное повышение температуры отдельных узлов механизма или подшипников;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резкое колебание частоты вращения и рабочих параметров рабочей среды (давления, температуры);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для осмотра, техобслуживания, ремонта СВМ необходимо принять меры для предотвращения нештатного его включения. Для этого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(установить) на электроприводе механизма запрещающий знак, предупреждающий обслуживающий персонал о недопущении включения механизма, с надписью "Не включать!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клапан (клинкет), подающий рабочий агент (пар, газ) к механизму;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перед остановкой парового механизма необходимо открыть клапаны продувания, при этом запрещено находиться напротив и вблизи продувочных клапанов;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воздушные компрессоры, баллоны и ресиверы должны обслуживаться с обязательным соблюдением инструкций завода-изготовителя: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необходимо, чтобы температура и давление рабочей среды после каждой ступени не превышали установленных параметров, указанных в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предохранительные клапаны и разгрузочные устройства должны быть отрегулированы и содержаться в рабочем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воздушные трубопроводы, баллоны должны регулярно продуваться для снижения возможности попадания масляных паров в дизель;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воздушные баллоны, ресиверы должны регулярно осматриваться и испытываться для предотвращения разрушения в период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производстве аварийных работ на рулевой машине при нахождении судна в море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судно, при этом обслуживающий персонал должен быть оповещен вахтенным помощником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рулевую машину разобщить;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взять на стопор сектор руля;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клапаны на гидравлических цилиндрах. Установить на них запрещающие таблички с надписью "Не открывать!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паровой рулевой машины необходимо закрыть клапаны свежего и отработанного пара. На клапаны установить таблички с надписью "Не открывать" и после этого перейти на ручное управление рулем;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электрогидравлической рулевой машины следует разобщить муфту редуктора и перейти на ручное управление рулем;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производстве работ с системами топлива и смазки необходимо принять меры по предотвращению попадания нефтепродуктов на нагретые поверхности СЭУ;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перед вскрытием фильтров системы забортной воды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отсечь их с помощью клинкетов (клапанов) от приемного кингстона и кингстона другого борта. На клинкеты (клапаны) установить запрещающие таблички с надписью "Не открывать!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(по манометрам и с помощью воздушных кранов) в отсутствии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технической эксплуатации СВМ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их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их с неисправными, отключенными контрольно-измерительными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(блокировать) защитное устройство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наносить, даже легкие, удары по трубопроводам, арматуре и резервуарам, находящимся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значения паспортных данных по температуре и давлению рабочей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работах с судовыми холодильными установками: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процессе технической эксплуатации судовой холодильной установки обслуживающий персонал должен постоянно контролировать ее герметичность, чтобы избежать утечки хладагента;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 помещениях судовой холодильной установки должна постоянно действовать система вентиляции и должны соблюдаться параметры по кратности и температуре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необеспечении вентиляции штатной системы необходимо включить дополнительный (переносной) вентилятор;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протечка хладоагента определяется с помощью электронного течеискателя, галоидной лампы или, при отсутствии их - мыльного раствора с глицерином;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обнаружении пропуска хладагента обслуживающему персоналу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клапан выхода хладагента из конденсатора-ресивера;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компрессоры, закрыть клапаны, установить на них запрещающие таблички;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вытяжную вентиляцию по аварийной схеме;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вахтенному механику о пропуске хладагента;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требованиями технологической карты, надеть СИЗОД, войти в помещение, у входа выставить наблюдающего, открыть дверь в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выяснив место и причину прорыва (пропуска) фреона, по указанию старшего (главного) механика принять меры по устранению вскрытых недостатков в работе рефустановки.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открытый огонь в помещении, где имеют место протечки фреона;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ввод в действие рефустановки допускается только после устранения протечек хладагента и вентиляции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ремонтные работы технических средств рефустановок должны проводиться в соответствии с требованиями инструкций завода-изготовителя, технологических карт, разработанных работодателем (судовладельцем). При этом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руководителю работ (механику по заведованию) провести инструктаж по соблюдению всех операций демонтажа (ремонта) установки, при этом убедиться, что все члены технологического звена по ремонту установки поняли все положения инструкций и технологических карт;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разобщить ремонтируемый участок (механизм) от общей системы рефустановки судна, откачав из него хладагент;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клапанах (вентилях), пускателях компрессоров вывесить таблички с надписью "Не включать!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штатные инструменты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перед заполнением системы охлаждения хладагентом ответственное лицо должно проверить каждый баллон по маркировочным надписям.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ускорения процесса заполнения системы охлаждения запрещено подогревать баллон с помощью открытого огня или иного высокотемпературного источника;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запасные баллоны с хладоном должны храниться в вентилируемых помещениях с температурой не более 50°С;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транспортировка баллонов на штатные места должна производиться с навинченными предохранительными колпаками;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заполненные хладоном и пустые баллоны должны храниться раздельно, баллоны не должны касаться друг друга;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механическим способом снеговой "шубы" с испарительных батарей, трубопроводов, агрегатов компрессоров;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встряхивать, бросать, а также ремонтировать баллоны обслуживающему персоналу;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рефрижераторную установку с неисправными контрольно-измерительными приборами (далее - КИП) и предохранительными клапанами;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у входа в помещение холодильных камер должны быть вывешены инструкции по соблюдению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котельщиком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обязательными для всех членов экипажа.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Аварийные работы на токоведущих частях под напряжением производятся квалифицированными и опытными котельщиками под руководством котельщика. При этом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диэлектрических перчатках и галошах или стоять на диэлектрическом коврике;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электромонтажным инструментом с изолированными ручками;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изолирующий инструмент за ручки-захваты не дальше ограничительного кольца;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токоведущих частях одной фазы, ограждать токоведущие части других фаз резиновыми матами, миканитом и т.п.;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прикасаясь изолирующим инструментом к токоведущим частям, не дотрагиваться до окружающих предметов, бортов, переборок, корпусов механизмов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касаться лиц, стоящих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применение ножовок, напильников, металлических рулеток, меток и другого неизолированного инструмента при работах на участках,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 всех случаях обнаружения повреждения корпуса судна, пожара или его признаков (дым, запах гари), повреждения технических средств или другой опасности котельщик должен немедленно доложить вахтенному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срабатывании системы противопожарного углекислотного тушения в машинном отделении (включении звукового и светового сигналов), все члены экипажа, находящиеся в машинном отделении, должны немедленно его покинуть.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Котельщик обязан знать схему путей эвакуации из различных помещений и отсеков при возникновении аварийных ситуаций, сигналы тревог и свои обязанности согласно судового "Расписания по тревогам".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Любой член экипажа, заметивший человека за бортом, обязан бросить ему спасательный круг, доложить "Человек за бортом слева (справа)" и, продолжая вести за ним наблюдение, указывать на него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объявлении тревоги котельщик, одетый по сезону, имея при себе спасательный жилет, должен прибыть к установленному месту сбора и действовать согласно расписания.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оставлении судна по шлюпочной тревоге все члена экипажа должны быть одеты в гидрокостюмы и теплозащитные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котельщик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оборудование, убрать инструменты, инвентарь, рабочие материалы и электрозащитные средства на отведенные для них места, при необходимости закрепив их по-походному;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люки, проемы, двери, произвести уборку рабочего места, где можно снять временные ограждения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 производства в специально отведенные и промаркированные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8e7f63368e40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