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лаборанта химико-бактериологического анализа (старшего/ученика)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химико-бактериологического анализа (старшего/ученика) (далее лаборант)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химико-бактериологического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химико-бактериологического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химико-бактериологического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химико-бактериологического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химико-бактериологического анализа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лаборанта химико-бактериологического анализа (старшего/ученика)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в химической лаборатории на лаборанта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концентрация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входящие в состав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брызги химически активных веществ (например, кислот, щелочей);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 и узлов инструмента, лабораторного оборудования при его техническом обслуживании 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осколки стекла (например, при работе с химической посудой в лаборатории);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Лаборанту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следует проверить состояние лаборатории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Лаборант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Обо всех неисправностях оборудования или приспособлений необходимо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Лаборант химико-бактериологического анализадолжен выполнять все операции в соответствии с технологическими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химическими веществами должен быть исключен непосредственный контакт лаборанта с вредными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Прежде чем приступать к работе с химическими веществами, лаборанту необходимо ознакомиться с их свойствами и токсикологическими характеристиками.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предупреждения неблагоприятного воздействия на организм человека вредных веществ, лаборатория, в которой производятся работы с вредными химическими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работы с жидкими химическими веществами, при их перемешивании необходимо проявлять осторожность во избежание разбрызгивания и попадания брызг химически активных веществ на открытые участки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химическими реагентами не следует допускать их распыление и выделение материалов в воздух, 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падения лаборант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Лаборант химико-бактериологического анализадолжен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Хранящиеся бутыли с кислотой должны быть закрыты пробками, и находиться в специальных обрешетках.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К бутылям, в которых хранятся жидкости, должны быть прикреплены маркировочные бирки.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Разлив жидкости из бутыли должен производиться с принудительным наклоном с помощью специального устройства для закрепления бутыли и сифона.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При установке бутыли на тележку-опрокидыватель следует соблюдать особую осторожность и пользоваться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5.1.16.5.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5.1.16.6.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Все работы с вредными веществами в лаборатории должны выполняться в вытяжном шкафу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взвешивании сыпучих веществ нельзя насыпать их на чашку весов; взвешивание нужно производят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определения сухого остатка воды следует пользоваться закрытыми электрическими плитками.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Химические реагенты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случаям, микроповреждениям (микротравмам),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лаборант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нужно осторожно снять грязь с кожи вокруг раны, очищая ее от краев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оказания первой помощи при ранении необходимо вскрыть имеющийся в аптечке перевязочный пакет.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почему-либо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должна быть укомплектована изделиями медицинского назначения, у которых не истек срок годности;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Оказание первой помощи при ушибах и растяжении связок следует осуществлять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уменьшения боли и предупреждения кровоизлияния следует прикладывать "холод";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наложить тугую повязку;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ушибленному месту создать покой;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растирать ушибленное место и накладывать согревающий компресс, так как это лишь усиливает боль.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признаков отравления необходимо выйти из помещения на свежий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кислоты на кожу или в глаза нужно немедленно снять спецодежду и промыть пораженное место обильной струей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щелочи (едкого кали или едкого натра) на кожу или в глаза следует немедленно смыть ее обильной струей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термических ожогах нужно поливать пораженные участки тела струей холодной воды или обложить снегом на 15-20 минут; это уменьшает боль и глубину перегрева тканей, предотвращает их отек; на обожженный участок кожи следует наложить стерильную повязку, используя бинт или марлю; оказывая помощь пострадавшему, во избежание заражения, нельзя касаться руками обожженных участков кожи или смазывать их мазями, жирами, маслами, вазелином, присыпать питьевой содой, крахмалом и т.п.; во избежание заражения раны нельзя вскрывать пузыри.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произошла травма вследствие воздействия электрического тока, то меры оказания первой помощи зависят от состояния, в котором находится пострадавший после освобождения его от действия электрического тока: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пострадавший находится в сознании, но до этого был в состоянии обморока, его следует уложить в удобное положение и до прибытия врача обеспечить полный покой, непрерывно наблюдая за дыханием и пульсом; ни в коем случае нельзя позволять пострадавшему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пострадавший находится в бессознательном состоянии, но с сохранившимся устойчивым дыханием и пульсом, его следует удобно уложить, расстегнуть одежду, создать приток свежего воздуха, обрызгать водой и обеспечить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пострадавший плохо дышит (очень редко и судорожно), следует провести сердечно-легочную реанимацию.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выключить электронагревательные приборы, вентиляцию, электрическое освещение, закрыть пробками сосуды с реактивами и материалами, вымыть химическую посуду, бывшую в употреблении.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нужно 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привести в порядок рабочее место, протереть инструмент и применяемые средства индивидуальной защиты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лаборанту необходимо тщательно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9cc77122e54b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