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лаборанта, работающего в школе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лаборанта, работающего в школе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лаборанта, работающего в школе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лаборанта, работающего в школе;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лаборанта, работающего в школе;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лаборанта, работающего в школе;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лаборантом;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лаборантом.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лаборантов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 Правила по охране труда при погрузочно-разгрузочных работах и размещении грузов, утвержденными 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 Правила по охране труда при работе с инструментом и приспособлениями,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2.1.4. Правила по охране труда при использовании отдельных видов химических веществ и материалов, при химической чистке, стирке, обеззараживании и дезактивации,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27.11.2020 № 834н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2.1.5. Правила по охране труда при эксплуатации электроустановок, утвержденные 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2.1.6. 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2.1.7.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Приказ Минтруда России от 29.10.2021 </w:t>
      </w:r>
      <w:r>
        <w:rPr>
          <w:rFonts w:hAnsi="Times New Roman" w:cs="Times New Roman"/>
          <w:color w:val="000000"/>
          <w:sz w:val="24"/>
          <w:szCs w:val="24"/>
        </w:rPr>
        <w:t>№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лаборанта, работающего в школе.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Лаборанту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лаборантом допускаются лица не моложе 18 лет, прошедшие: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и проверку знаний по использованию (применению) средств индивидуальной защиты;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стажировку на рабочем месте (продолжительностью не менее 2 смен);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лаборант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3.13.2. Продолжительность ежедневной работы, перерывов для отдыха и приема пищи определяется 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При выполнении работ на лаборанта, работающего в школе могут воздействовать опасные и вредные производственные факторы: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загазованность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поверхностей оборудования,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шума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вибрации;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запыленность воздуха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влажность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падающие предметы (элементы оборудования), материалы и инструмент;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расположение рабочего места на значительной высоте (глубине) относительно поверхности пола (земли);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замыкание электрических цепей через тело человека;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лаборатории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лаборантом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внезапного появления на пути следования большого перепада высот;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колющих частей;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«Альфа», утвержденными приказом директора от 01.09.2023г. №00</w:t>
      </w:r>
      <w:r>
        <w:rPr>
          <w:rFonts w:hAnsi="Times New Roman" w:cs="Times New Roman"/>
          <w:color w:val="000000"/>
          <w:sz w:val="24"/>
          <w:szCs w:val="24"/>
        </w:rPr>
        <w:t>2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Застегнуть одетую санитарную одежду на все пуговицы (завязать завязки), не допуская свисающих концов одежды.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закалывать одежду булавками, иголками, не держать в карманах одежды острые,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Проверить работу местной вытяжной вентиляции, воздушного душирования и оснащенность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исправность и целостности инвентаря, инструмента, лабораторных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Подготовить рабочее место для безопасной работы: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обеспечить наличие свободных проходов;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устойчивость производственного стола, стеллажа, прочность крепления оборудования к фундаментам и подставкам;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 установить (закрепить) передвижное (переносное) оборудование и инвентарь на рабочем столе, подставке;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удобно и устойчиво разместить инструмент, приспособления;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внешним осмотром: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достаточность освещения рабочей поверхности;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свисающих и оголенных концов электропроводки;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надежность закрытия всех токоведущих и пусковых устройств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посторонних предметов внутри и вокруг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состояние полов (отсутствие выбоин, неровностей, скользкости);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отсутствие выбоин, трещин и других неровностей на рабочих поверхностях производственных столов.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Произвести необходимую сборку оборудования, правильно установить и надежно закрепить съемные детали и механизмы.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Проверить наличие аптечки первой медицинской помощи и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Обо всех обнаруженных неисправностях оборудования, инвентаря, электропроводки и других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Работник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При размещении стендов допускается применение металлических стремянок-лестниц. Работа с ящиков и других посторонних предметов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Устанавливать стремянку необходимо прочно, проверив устойчивость ее перед подъемом. Стремянки высотой от 1,8 м должны быть оборудованы упором.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Содержать рабочее место в чистоте, не загромождать демонстрационный стол посторонними предметами, своевременно убирать с пола упавшие предметы и др.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Не загромождать рабочее место, проходы к нему и между оборудованием, столами, стеллажами, проходы к пультам управления, рубильникам, пути эвакуации и другие проходы стендами, инвентарем, приспособлениями.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Хранить приборы и оборудование в шкафах.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применять запрещённые стенды на учебных занятиях.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Не допускать присутствия учащихся и посторонних лиц в лаборантской.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Не привлекать учащихся к переноске лабораторного оборудования, инвентаря и приспособлений.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 время лабораторных работ находиться в учебном кабинете.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Оказывать помощь учителю химии, физике, биологии в проведении практических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Не заниматься ремонтом электроустановочных изделий (розетка, вилка).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Не пользоваться электроплиткой с открытой спиралью.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Соблюдать осторожность при обращении с лабораторным инвентарём и оборудованием,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В случае обнаружения нарушений,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5.3.4.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лаборантом возможно возникновение следующих аварийных ситуаций: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просыпание (разливание) химических веществ, по причине личной неосторожности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 или в цехе: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разливе легковоспламеняющихся жидкостей или органических веществ немедленно погасить открытый огонь спиртовки и сообщить об этом учителю (преподавателю).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В случае загорания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6.5.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6.5.1.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6.5.2.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Убрать стенды, приспособления и инструменты в места 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Сделать влажную уборку.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7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6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5e21ac23a31140f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