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автогрейдера дорожно-строительного участка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автогрейдера дорожно-строительного участка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автогрейдера дорожно-строительного участка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автогрейдера дорожно-строительного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автогрейдера дорожно-строительного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машинистом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автогрейдеров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11.12.2020 N 882н</w:t>
      </w:r>
      <w:r>
        <w:rPr>
          <w:rFonts w:hAnsi="Times New Roman" w:cs="Times New Roman"/>
          <w:color w:val="000000"/>
          <w:sz w:val="24"/>
          <w:szCs w:val="24"/>
        </w:rPr>
        <w:t xml:space="preserve"> "Об утверждении Правил по охране труда при производстве дорожных строительных и ремонтно-строительных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машиниста автогрейдера дорожно-строительного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машинистом автогрейдера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Машинист автогрейдера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машинистом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машинист автогрейдера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машинист автогрейдера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машиниста автогрейдера дорожно-строительного участка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автогрейдера при потере устойчивости;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при работе в темное время суток и неблагоприятных метеорологических условиях;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искусственного покрытия дороги (вследствие обледенения, увлажнения и замасливания поверхностей покрытий);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части двигателя;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горячий пар и охлаждающая двигатель жидкость;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бензина в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 в кабине автогрейдера (повышенные или пониженные значения температуры, влажности и подвижности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поверхностях деталей и узлов автогрейдера, а также инструмента при его техническом обслуживании и ремонте;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вывешенная масса автогрейдера (с помощью домкрата) при работе под ним;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выполнении ремонтных работ или технического обслуживания под автогрейдером).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автогрейдера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автогрейдера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топливо,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автогрейдера,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(топлива, масла);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автогрейдера,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Машинист автогрейдера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 автогрейдера (прицепного грейдера) должен надеть спецодежду, получить задание, ознакомиться с зоной производства работ, грунтами, выяснить, уточнить местонахождение подземных коммуникаций, ознакомиться с технологией рабочего процесса, особенностями участка, убедиться в отсутствии на участке работ посторонних предметов (камней, пней и т. д.), проверить наличие ограждений и предупредительных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приступить к работе, необходимо проверить техническое состояние машины, исправность системы сигнализации и электроосвещения, наличие и исправность необходимых инструментов. На автогрейдере с гидравлическим управлением проверяют состояние гидросистемы, а у прицепного грейдера – состояние стальных канатов и цепей.</w:t>
      </w:r>
    </w:p>
    <w:p>
      <w:pPr>
        <w:spacing w:line="240" w:lineRule="auto"/>
        <w:rPr>
          <w:rFonts w:hAnsi="Times New Roman" w:cs="Times New Roman"/>
          <w:color w:val="000000"/>
          <w:sz w:val="24"/>
          <w:szCs w:val="24"/>
        </w:rPr>
      </w:pPr>
      <w:r>
        <w:rPr>
          <w:rFonts w:hAnsi="Times New Roman" w:cs="Times New Roman"/>
          <w:color w:val="000000"/>
          <w:sz w:val="24"/>
          <w:szCs w:val="24"/>
        </w:rPr>
        <w:t>Проверяют также болтовые и клиновые соединения ответственных частей машины.</w:t>
      </w:r>
    </w:p>
    <w:p>
      <w:pPr>
        <w:spacing w:line="240" w:lineRule="auto"/>
        <w:rPr>
          <w:rFonts w:hAnsi="Times New Roman" w:cs="Times New Roman"/>
          <w:color w:val="000000"/>
          <w:sz w:val="24"/>
          <w:szCs w:val="24"/>
        </w:rPr>
      </w:pPr>
      <w:r>
        <w:rPr>
          <w:rFonts w:hAnsi="Times New Roman" w:cs="Times New Roman"/>
          <w:color w:val="000000"/>
          <w:sz w:val="24"/>
          <w:szCs w:val="24"/>
        </w:rPr>
        <w:t>4.1.3. Буксирные цепи и тросы должны иметь прицепные серьги и крюки. Запрещается применять буксирные цепи и тросы, не соответствующие нормам.</w:t>
      </w:r>
    </w:p>
    <w:p>
      <w:pPr>
        <w:spacing w:line="240" w:lineRule="auto"/>
        <w:rPr>
          <w:rFonts w:hAnsi="Times New Roman" w:cs="Times New Roman"/>
          <w:color w:val="000000"/>
          <w:sz w:val="24"/>
          <w:szCs w:val="24"/>
        </w:rPr>
      </w:pPr>
      <w:r>
        <w:rPr>
          <w:rFonts w:hAnsi="Times New Roman" w:cs="Times New Roman"/>
          <w:color w:val="000000"/>
          <w:sz w:val="24"/>
          <w:szCs w:val="24"/>
        </w:rPr>
        <w:t>4.1.4. Мелкие дефекты необходимо устранить. При невозможности устранения неисправностей своими силами следует сообщить механику (мастеру).</w:t>
      </w:r>
    </w:p>
    <w:p>
      <w:pPr>
        <w:spacing w:line="240" w:lineRule="auto"/>
        <w:rPr>
          <w:rFonts w:hAnsi="Times New Roman" w:cs="Times New Roman"/>
          <w:color w:val="000000"/>
          <w:sz w:val="24"/>
          <w:szCs w:val="24"/>
        </w:rPr>
      </w:pPr>
      <w:r>
        <w:rPr>
          <w:rFonts w:hAnsi="Times New Roman" w:cs="Times New Roman"/>
          <w:color w:val="000000"/>
          <w:sz w:val="24"/>
          <w:szCs w:val="24"/>
        </w:rPr>
        <w:t>4.1.5. Перед пуском двигателя следует проверить уровень масла в картерах основного и пускового двигателей, заправку топливом и водой (антифризом). Автогрейдер должен быть заторможен, рычаг муфты сцепления – выключен, а рычаг переключения передач –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Для облегчения пуска двигателя в холодное время года в радиатор заливают горячую воду, а в картер – подогретое масло. При этом необходимо принять меры предосторожности, исключающие возможность ожога горячими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4.1.6. Пользоваться открытым огнем при пуске двигателя, а также пускать двигатель при помощи буксировки автогрейдера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Приступать к работе на неисправном автогрейдере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4.4.2. Перед выездом машинист автогрейдера должен проверить наличие необходимых документов, в том числе удостоверения на право вождения автогрейдера.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пуске двигателя автогрейдера пусковой рукояткой ее необходимо брать правой рукой так, чтобы все пальцы руки находились по одну сторону ручки. Вращать рукоятку вкруговую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 При пуске двигателя с помощью пускового шнура необходимо держаться за ручку, имеющуюся на шнуре. Наматывать на руку свободный конец пускового шнура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При включении муфты сцепления пускового двигателя нужно остерегаться ожога руки о выпускной трубопровод.</w:t>
      </w:r>
    </w:p>
    <w:p>
      <w:pPr>
        <w:spacing w:line="240" w:lineRule="auto"/>
        <w:rPr>
          <w:rFonts w:hAnsi="Times New Roman" w:cs="Times New Roman"/>
          <w:color w:val="000000"/>
          <w:sz w:val="24"/>
          <w:szCs w:val="24"/>
        </w:rPr>
      </w:pPr>
      <w:r>
        <w:rPr>
          <w:rFonts w:hAnsi="Times New Roman" w:cs="Times New Roman"/>
          <w:color w:val="000000"/>
          <w:sz w:val="24"/>
          <w:szCs w:val="24"/>
        </w:rPr>
        <w:t>5.1.4. Во избежание обратного удара пуск перегретого двигателя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Машинист автогрейдера (прицепного грейдера)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осмотреть двигатель и узлы механизма, проверить их исправность и состояние смазки;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тормозов и фрикционов управления и в случае необходимости отрегулировать их так, чтобы они легко и быстро включались ивыключались (тормозные ленты должны притормаживать при легком нажиме на рычаг);</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ограждений вращающихся частей;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инвентаря и инструментов, необходимых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5.1.6. При трогании автогрейдера с места нужно убедиться в том, что проезд свободен и около машин нет людей, после чего дать сигнал.</w:t>
      </w:r>
    </w:p>
    <w:p>
      <w:pPr>
        <w:spacing w:line="240" w:lineRule="auto"/>
        <w:rPr>
          <w:rFonts w:hAnsi="Times New Roman" w:cs="Times New Roman"/>
          <w:color w:val="000000"/>
          <w:sz w:val="24"/>
          <w:szCs w:val="24"/>
        </w:rPr>
      </w:pPr>
      <w:r>
        <w:rPr>
          <w:rFonts w:hAnsi="Times New Roman" w:cs="Times New Roman"/>
          <w:color w:val="000000"/>
          <w:sz w:val="24"/>
          <w:szCs w:val="24"/>
        </w:rPr>
        <w:t>5.1.7. Машинист (водитель) машины, буксирующей прицепной грейдер, должен трогаться с места, получив сигнал машиниста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5.1.8. Площадка управления автогрейдером (прицепным грейдером) должна быть свободна от предметов, мешающих работе.</w:t>
      </w:r>
    </w:p>
    <w:p>
      <w:pPr>
        <w:spacing w:line="240" w:lineRule="auto"/>
        <w:rPr>
          <w:rFonts w:hAnsi="Times New Roman" w:cs="Times New Roman"/>
          <w:color w:val="000000"/>
          <w:sz w:val="24"/>
          <w:szCs w:val="24"/>
        </w:rPr>
      </w:pPr>
      <w:r>
        <w:rPr>
          <w:rFonts w:hAnsi="Times New Roman" w:cs="Times New Roman"/>
          <w:color w:val="000000"/>
          <w:sz w:val="24"/>
          <w:szCs w:val="24"/>
        </w:rPr>
        <w:t>5.1.9. Машинист автогрейдера обязан внимательно следить: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режущей кромкой рабочего органа;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показаниями контрольно-измерительных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нормальным режимом работы двигателя;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исправной работой механизмов управления рабочим оборудованием;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рабочей зоной.</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движения автогрейдера (прицепного грейдера) не разрешается вытаскивать из-под отвала попавшие туда предметы, сходить с площадки управления и подниматься на нее. Нельзя находиться на раме машины и других не предназначенных для этого местах. При движении прицепного грейдера запрещается находиться между трактором и грейдером.</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прицепном грейдере машинист должен держаться за штурвалы или рукоятки во избежание падения с площадки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обнаружении дефекта, грозящего аварией, работу на автогрейдере (прицепном грейдере) необходимо прекратить и доложить о случившемся механику (мастеру).</w:t>
      </w:r>
    </w:p>
    <w:p>
      <w:pPr>
        <w:spacing w:line="240" w:lineRule="auto"/>
        <w:rPr>
          <w:rFonts w:hAnsi="Times New Roman" w:cs="Times New Roman"/>
          <w:color w:val="000000"/>
          <w:sz w:val="24"/>
          <w:szCs w:val="24"/>
        </w:rPr>
      </w:pPr>
      <w:r>
        <w:rPr>
          <w:rFonts w:hAnsi="Times New Roman" w:cs="Times New Roman"/>
          <w:color w:val="000000"/>
          <w:sz w:val="24"/>
          <w:szCs w:val="24"/>
        </w:rPr>
        <w:t>5.1.13. Работы, связанные с установкой сменного рабочего оборудования, должны выполнять не менее двух рабочих после полной остановки агрегата. Запрещается выполнять работы по сцепке, расцепке, смене ножей и установке откосника без рукавиц.</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прицепной грейдер прицепляют к трактору при помощи буксирного троса или цепи длиной 7,5–10 м. Работа на жесткой сцепке допускается только при первом проходе (пробивке).</w:t>
      </w:r>
    </w:p>
    <w:p>
      <w:pPr>
        <w:spacing w:line="240" w:lineRule="auto"/>
        <w:rPr>
          <w:rFonts w:hAnsi="Times New Roman" w:cs="Times New Roman"/>
          <w:color w:val="000000"/>
          <w:sz w:val="24"/>
          <w:szCs w:val="24"/>
        </w:rPr>
      </w:pPr>
      <w:r>
        <w:rPr>
          <w:rFonts w:hAnsi="Times New Roman" w:cs="Times New Roman"/>
          <w:color w:val="000000"/>
          <w:sz w:val="24"/>
          <w:szCs w:val="24"/>
        </w:rPr>
        <w:t>5.1.15. При одновременной работе нескольких машин, идущих друг за другом, между ними необходим интервал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5.1.16. При разравнивании грунта на насыпях высотой более 1,0 м расстояние от колес автогрейдера (прицепного грейдера) до бровки насыпи должно быть не менее 1 м; отвал не должен выдвигаться за бровку насыпи.</w:t>
      </w:r>
    </w:p>
    <w:p>
      <w:pPr>
        <w:spacing w:line="240" w:lineRule="auto"/>
        <w:rPr>
          <w:rFonts w:hAnsi="Times New Roman" w:cs="Times New Roman"/>
          <w:color w:val="000000"/>
          <w:sz w:val="24"/>
          <w:szCs w:val="24"/>
        </w:rPr>
      </w:pPr>
      <w:r>
        <w:rPr>
          <w:rFonts w:hAnsi="Times New Roman" w:cs="Times New Roman"/>
          <w:color w:val="000000"/>
          <w:sz w:val="24"/>
          <w:szCs w:val="24"/>
        </w:rPr>
        <w:t>5.1.17. Развороты автогрейдера выполняют на минимальной скорости. Нельзя разворачивать автогрейдер (прицепной грейдер) с заглубленным или загруженным отвалом.</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разрабатывать глинистые грунты в дождливую погоду, а также при наличии поперечных уклонов.</w:t>
      </w:r>
    </w:p>
    <w:p>
      <w:pPr>
        <w:spacing w:line="240" w:lineRule="auto"/>
        <w:rPr>
          <w:rFonts w:hAnsi="Times New Roman" w:cs="Times New Roman"/>
          <w:color w:val="000000"/>
          <w:sz w:val="24"/>
          <w:szCs w:val="24"/>
        </w:rPr>
      </w:pPr>
      <w:r>
        <w:rPr>
          <w:rFonts w:hAnsi="Times New Roman" w:cs="Times New Roman"/>
          <w:color w:val="000000"/>
          <w:sz w:val="24"/>
          <w:szCs w:val="24"/>
        </w:rPr>
        <w:t>5.1.19. При обнаружении на участке кабелей, труб, подземных сооружений или неизвестных предметов машинист обязан прекратить работу и вызвать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Приступать к работе около экскаватора или крана разрешается после того, как ковш экскаватора будет опущен на землю, а стрела крана – повернута в сторону, противоположную участку работы автогрейдера (прицепного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в комплексе с экскаватором запрещается нахождение автогрейдера в радиусе действия экскаватора плюс 5 м.</w:t>
      </w:r>
    </w:p>
    <w:p>
      <w:pPr>
        <w:spacing w:line="240" w:lineRule="auto"/>
        <w:rPr>
          <w:rFonts w:hAnsi="Times New Roman" w:cs="Times New Roman"/>
          <w:color w:val="000000"/>
          <w:sz w:val="24"/>
          <w:szCs w:val="24"/>
        </w:rPr>
      </w:pPr>
      <w:r>
        <w:rPr>
          <w:rFonts w:hAnsi="Times New Roman" w:cs="Times New Roman"/>
          <w:color w:val="000000"/>
          <w:sz w:val="24"/>
          <w:szCs w:val="24"/>
        </w:rPr>
        <w:t>5.1.22. При кратковременных перерывах в работе разрешается оставлять автогрейдер на участке работ в безопасном месте только при условии, что двигатель выключен и машина заторможена. Оставлять машину с работающим двигателем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Перед движением под уклон еще на ровном участке включают первую или вторую скорость передачи и двигаются на этой передаче до окончания спуска. Запрещается производить переключение передач при спуске на повышенных скоростях, выключать главное сцепление и тормозить ручным тормозом. Ручной тормоз предназначен только для затормаживания машины на остановке, пользоваться им для торможения в движении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Не разрешается осматривать, смазывать, очищать и ремонтировать узлы и механизмы до полной остановки автогрейдера (прицепного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5.1.25. При установке, эксплуатации, ремонте и движении автогрейдера (прицепного грейдера) должны быть приняты меры против его опрокидывания или самопроизвольного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5.1.26. Если необходимо осмотреть отвал автогрейдера (прицепного грейдера) снизу, отвал следует опустить на специальные подставки. Запрещается находиться под рамой автогрейдера (прицепного грейдера) при поднятом отвале без специальных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5.1.27. Очищать отвал от налипшего грунта следует лопатой или скребками. Запрещается производить эту работу непосредственно руками.</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при транспортировке автогрейдеров (прицепных грейдеров)</w:t>
      </w:r>
    </w:p>
    <w:p>
      <w:pPr>
        <w:spacing w:line="240" w:lineRule="auto"/>
        <w:rPr>
          <w:rFonts w:hAnsi="Times New Roman" w:cs="Times New Roman"/>
          <w:color w:val="000000"/>
          <w:sz w:val="24"/>
          <w:szCs w:val="24"/>
        </w:rPr>
      </w:pPr>
      <w:r>
        <w:rPr>
          <w:rFonts w:hAnsi="Times New Roman" w:cs="Times New Roman"/>
          <w:color w:val="000000"/>
          <w:sz w:val="24"/>
          <w:szCs w:val="24"/>
        </w:rPr>
        <w:t>5.1.28. Прицепной грейдер на жестком колесном ходу разрешается транспортировать со скоростью не выше 9 км/ч в прицепе к трактору, а на пневматических шинах в прицепе к автомобилю – со скоростью до 30 км/ч в зависимости от состояния и типа дороги. При транспортировании прицепного грейдера на буксире на грейдере должен находиться рабочий. Буксирные цепи и канаты должны быть оборудованы серьгами и крюками.</w:t>
      </w:r>
    </w:p>
    <w:p>
      <w:pPr>
        <w:spacing w:line="240" w:lineRule="auto"/>
        <w:rPr>
          <w:rFonts w:hAnsi="Times New Roman" w:cs="Times New Roman"/>
          <w:color w:val="000000"/>
          <w:sz w:val="24"/>
          <w:szCs w:val="24"/>
        </w:rPr>
      </w:pPr>
      <w:r>
        <w:rPr>
          <w:rFonts w:hAnsi="Times New Roman" w:cs="Times New Roman"/>
          <w:color w:val="000000"/>
          <w:sz w:val="24"/>
          <w:szCs w:val="24"/>
        </w:rPr>
        <w:t>5.1.29. При транспортировании автогрейдера (прицепного грейдера) тяговую раму с поворотным кругом поднимают в верхнее положение и прочно закрепляют.</w:t>
      </w:r>
    </w:p>
    <w:p>
      <w:pPr>
        <w:spacing w:line="240" w:lineRule="auto"/>
        <w:rPr>
          <w:rFonts w:hAnsi="Times New Roman" w:cs="Times New Roman"/>
          <w:color w:val="000000"/>
          <w:sz w:val="24"/>
          <w:szCs w:val="24"/>
        </w:rPr>
      </w:pPr>
      <w:r>
        <w:rPr>
          <w:rFonts w:hAnsi="Times New Roman" w:cs="Times New Roman"/>
          <w:color w:val="000000"/>
          <w:sz w:val="24"/>
          <w:szCs w:val="24"/>
        </w:rPr>
        <w:t>Отвал поворачивают так, чтобы он как можно меньше выступал за габариты грейдера. При транспортировании прицепного грейдера соединение тягача и буксируемой машины должно быть жестким.</w:t>
      </w:r>
    </w:p>
    <w:p>
      <w:pPr>
        <w:spacing w:line="240" w:lineRule="auto"/>
        <w:rPr>
          <w:rFonts w:hAnsi="Times New Roman" w:cs="Times New Roman"/>
          <w:color w:val="000000"/>
          <w:sz w:val="24"/>
          <w:szCs w:val="24"/>
        </w:rPr>
      </w:pPr>
      <w:r>
        <w:rPr>
          <w:rFonts w:hAnsi="Times New Roman" w:cs="Times New Roman"/>
          <w:color w:val="000000"/>
          <w:sz w:val="24"/>
          <w:szCs w:val="24"/>
        </w:rPr>
        <w:t>5.1.30. При транспортировании автогрейдера (прицепного грейдера) на трейлере или железнодорожной платформе тяговую раму с поворотным кругом поднимают в верхнее положение и прочно закрепляют, автогрейдер (прицепной грейдер) надежно укрепляют на платформе, а под колеса автогрейдера (прицепного грейдера) подкладывают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перевозки автогрейдера (прицепного грейдера) запрещается находиться людям на трейлере или в кабине автогрейдера (на прицепном грейдере).</w:t>
      </w:r>
    </w:p>
    <w:p>
      <w:pPr>
        <w:spacing w:line="240" w:lineRule="auto"/>
        <w:rPr>
          <w:rFonts w:hAnsi="Times New Roman" w:cs="Times New Roman"/>
          <w:color w:val="000000"/>
          <w:sz w:val="24"/>
          <w:szCs w:val="24"/>
        </w:rPr>
      </w:pPr>
      <w:r>
        <w:rPr>
          <w:rFonts w:hAnsi="Times New Roman" w:cs="Times New Roman"/>
          <w:color w:val="000000"/>
          <w:sz w:val="24"/>
          <w:szCs w:val="24"/>
        </w:rPr>
        <w:t>5.1.31. Прицепной грейдер грузят на трейлер при помощи крана или лебедки. Погрузка (разгрузка) прицепного грейдера должна производиться под руководством лица из числа специалистов, специально выделенных для этого.</w:t>
      </w:r>
    </w:p>
    <w:p>
      <w:pPr>
        <w:spacing w:line="240" w:lineRule="auto"/>
        <w:rPr>
          <w:rFonts w:hAnsi="Times New Roman" w:cs="Times New Roman"/>
          <w:color w:val="000000"/>
          <w:sz w:val="24"/>
          <w:szCs w:val="24"/>
        </w:rPr>
      </w:pPr>
      <w:r>
        <w:rPr>
          <w:rFonts w:hAnsi="Times New Roman" w:cs="Times New Roman"/>
          <w:color w:val="000000"/>
          <w:sz w:val="24"/>
          <w:szCs w:val="24"/>
        </w:rPr>
        <w:t>5.1.32. Автогрейдер вкатывают на платформу собственным ходом по наклонному въезду. Клетки (пандусы) для въезда автогрейдера устраивают из шпал или брусьев, скрепленных между собой скобами, и укладывают вплотную к погрузочной платформе на твердое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5.1.32. Угол наклона бревенчатого или шпального настила въезда должен быть не более 15°. Во избежание пробуксовывания колес автогрейдера при подъеме на платформу доски и брусья, уложенные на пандусах, делают ребристыми, посыпают песком или мелким шлаком.</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въездов из свеженасыпанного грунта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перегоне и работе автогрейдера машинист должен строго соблюдать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5.1.34. В случае неисправности автогрейдера и вынужденной остановки на дороге необходимо оградить его днем красными флажками, а ночью – красными фонарями по габариту.</w:t>
      </w:r>
    </w:p>
    <w:p>
      <w:pPr>
        <w:spacing w:line="240" w:lineRule="auto"/>
        <w:rPr>
          <w:rFonts w:hAnsi="Times New Roman" w:cs="Times New Roman"/>
          <w:color w:val="000000"/>
          <w:sz w:val="24"/>
          <w:szCs w:val="24"/>
        </w:rPr>
      </w:pPr>
      <w:r>
        <w:rPr>
          <w:rFonts w:hAnsi="Times New Roman" w:cs="Times New Roman"/>
          <w:color w:val="000000"/>
          <w:sz w:val="24"/>
          <w:szCs w:val="24"/>
        </w:rPr>
        <w:t>5.1.35. Переезд автогрейдера через железнодорожные пути разрешается только в установленных местах в присутствии мастера или механика. Остановка, выключение сцепления и переключение передач на железнодорожном переезде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5.1.36. При приближении к железнодорожному переезду необходимо руководствоваться дорожными знаками, световой и звуковой сигнализациями, положением шлагбаума (полушлагбаума) и дежурного по переезду.</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въезжать на переезд при закрытом либо начинающем закрываться шлагбауме и независимо от положения шлагбаума – при мигающих красных сигналах светофора или включенной звуковой сигнализации. Запрещается также выезжать на переезд при отсутствии шлагбаумов и сигнализации или при открытом шлагбауме либо негорящих сигналах светофора, если к переезду приближается поезд (локомотив, дрезина).</w:t>
      </w:r>
    </w:p>
    <w:p>
      <w:pPr>
        <w:spacing w:line="240" w:lineRule="auto"/>
        <w:rPr>
          <w:rFonts w:hAnsi="Times New Roman" w:cs="Times New Roman"/>
          <w:color w:val="000000"/>
          <w:sz w:val="24"/>
          <w:szCs w:val="24"/>
        </w:rPr>
      </w:pPr>
      <w:r>
        <w:rPr>
          <w:rFonts w:hAnsi="Times New Roman" w:cs="Times New Roman"/>
          <w:color w:val="000000"/>
          <w:sz w:val="24"/>
          <w:szCs w:val="24"/>
        </w:rPr>
        <w:t>Перед возобновлением движения машинист автогрейдера обязан вновь убедиться в отсутствии приближающегося к переезду поезда.</w:t>
      </w:r>
    </w:p>
    <w:p>
      <w:pPr>
        <w:spacing w:line="240" w:lineRule="auto"/>
        <w:rPr>
          <w:rFonts w:hAnsi="Times New Roman" w:cs="Times New Roman"/>
          <w:color w:val="000000"/>
          <w:sz w:val="24"/>
          <w:szCs w:val="24"/>
        </w:rPr>
      </w:pPr>
      <w:r>
        <w:rPr>
          <w:rFonts w:hAnsi="Times New Roman" w:cs="Times New Roman"/>
          <w:color w:val="000000"/>
          <w:sz w:val="24"/>
          <w:szCs w:val="24"/>
        </w:rPr>
        <w:t>5.1.38. Для пропуска приближающегося поезда и в случаях, когда движение через переезд запрещено, машинист автогрейдера должен остановиться не ближе 5 м до шлагбаума или светофора, а при их отсутствии – не ближе 10 м до первого рельса.</w:t>
      </w:r>
    </w:p>
    <w:p>
      <w:pPr>
        <w:spacing w:line="240" w:lineRule="auto"/>
        <w:rPr>
          <w:rFonts w:hAnsi="Times New Roman" w:cs="Times New Roman"/>
          <w:color w:val="000000"/>
          <w:sz w:val="24"/>
          <w:szCs w:val="24"/>
        </w:rPr>
      </w:pPr>
      <w:r>
        <w:rPr>
          <w:rFonts w:hAnsi="Times New Roman" w:cs="Times New Roman"/>
          <w:color w:val="000000"/>
          <w:sz w:val="24"/>
          <w:szCs w:val="24"/>
        </w:rPr>
        <w:t>5.1.39. При вынужденной остановке на переезде машинист автогрейдера обязан немедленно принять все зависящие от него меры для освобождения переезда. Если автогрейдер не удается удалить с переезда, то машинист должен:</w:t>
      </w:r>
    </w:p>
    <w:p>
      <w:pPr>
        <w:spacing w:line="240" w:lineRule="auto"/>
        <w:rPr>
          <w:rFonts w:hAnsi="Times New Roman" w:cs="Times New Roman"/>
          <w:color w:val="000000"/>
          <w:sz w:val="24"/>
          <w:szCs w:val="24"/>
        </w:rPr>
      </w:pPr>
      <w:r>
        <w:rPr>
          <w:rFonts w:hAnsi="Times New Roman" w:cs="Times New Roman"/>
          <w:color w:val="000000"/>
          <w:sz w:val="24"/>
          <w:szCs w:val="24"/>
        </w:rPr>
        <w:t>при имеющейся возможности послать двух человек вдоль путей в обе стороны от переезда на 1000 м (если одного, то в сторону худшей видимости пути), объяснив, как подавать сигнал остановки машинисту (сигналом остановки служит круговое движение руки с каким-либо хорошо видимым предметом);</w:t>
      </w:r>
    </w:p>
    <w:p>
      <w:pPr>
        <w:spacing w:line="240" w:lineRule="auto"/>
        <w:rPr>
          <w:rFonts w:hAnsi="Times New Roman" w:cs="Times New Roman"/>
          <w:color w:val="000000"/>
          <w:sz w:val="24"/>
          <w:szCs w:val="24"/>
        </w:rPr>
      </w:pPr>
      <w:r>
        <w:rPr>
          <w:rFonts w:hAnsi="Times New Roman" w:cs="Times New Roman"/>
          <w:color w:val="000000"/>
          <w:sz w:val="24"/>
          <w:szCs w:val="24"/>
        </w:rPr>
        <w:t>подавать сигналы общей тревоги (серии из одного длинного и трех коротких звуковых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при появлении поезда (локомотива, дрезины) бежать навстречу вдоль пути, подавая сигнал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5.1.40. Машинисту автогрейдера (прицепного грейдера), трактористу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транспортировать автогрейдер (прицепной грейдер) в нетранспортном состоянии своим ходом;</w:t>
      </w:r>
    </w:p>
    <w:p>
      <w:pPr>
        <w:spacing w:line="240" w:lineRule="auto"/>
        <w:rPr>
          <w:rFonts w:hAnsi="Times New Roman" w:cs="Times New Roman"/>
          <w:color w:val="000000"/>
          <w:sz w:val="24"/>
          <w:szCs w:val="24"/>
        </w:rPr>
      </w:pPr>
      <w:r>
        <w:rPr>
          <w:rFonts w:hAnsi="Times New Roman" w:cs="Times New Roman"/>
          <w:color w:val="000000"/>
          <w:sz w:val="24"/>
          <w:szCs w:val="24"/>
        </w:rPr>
        <w:t>пересекать железнодорожные пути в неустановленных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самопроизвольно открывать шлагбаум или объезжать его.</w:t>
      </w:r>
    </w:p>
    <w:p>
      <w:pPr>
        <w:spacing w:line="240" w:lineRule="auto"/>
        <w:rPr>
          <w:rFonts w:hAnsi="Times New Roman" w:cs="Times New Roman"/>
          <w:color w:val="000000"/>
          <w:sz w:val="24"/>
          <w:szCs w:val="24"/>
        </w:rPr>
      </w:pPr>
      <w:r>
        <w:rPr>
          <w:rFonts w:hAnsi="Times New Roman" w:cs="Times New Roman"/>
          <w:color w:val="000000"/>
          <w:sz w:val="24"/>
          <w:szCs w:val="24"/>
        </w:rPr>
        <w:t>5.1.41. Переезд автогрейдера (прицепного грейдера) через мост возможен только в том случае, если техническое состояние и грузоподъемность моста позволяют переезд.</w:t>
      </w:r>
    </w:p>
    <w:p>
      <w:pPr>
        <w:spacing w:line="240" w:lineRule="auto"/>
        <w:rPr>
          <w:rFonts w:hAnsi="Times New Roman" w:cs="Times New Roman"/>
          <w:color w:val="000000"/>
          <w:sz w:val="24"/>
          <w:szCs w:val="24"/>
        </w:rPr>
      </w:pPr>
      <w:r>
        <w:rPr>
          <w:rFonts w:hAnsi="Times New Roman" w:cs="Times New Roman"/>
          <w:color w:val="000000"/>
          <w:sz w:val="24"/>
          <w:szCs w:val="24"/>
        </w:rPr>
        <w:t>Если грузоподъемность моста – менее массы трактора и прицепного грейдера, необходимо расцепить их и произвести буксировку на длинном тросе.</w:t>
      </w:r>
    </w:p>
    <w:p>
      <w:pPr>
        <w:spacing w:line="240" w:lineRule="auto"/>
        <w:rPr>
          <w:rFonts w:hAnsi="Times New Roman" w:cs="Times New Roman"/>
          <w:color w:val="000000"/>
          <w:sz w:val="24"/>
          <w:szCs w:val="24"/>
        </w:rPr>
      </w:pPr>
      <w:r>
        <w:rPr>
          <w:rFonts w:hAnsi="Times New Roman" w:cs="Times New Roman"/>
          <w:color w:val="000000"/>
          <w:sz w:val="24"/>
          <w:szCs w:val="24"/>
        </w:rPr>
        <w:t>5.1.42. Переезжать топкие места, болота, водные преграды вброд и по ледовым переправам разрешается только в присутствии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5.1.43. При переезде через ледяную переправу следует проверить толщину льда и при необходимости усилить переправу намораживанием или устройством деревянного настила, обозначив вехами маршрут. Переправу производят на пониженной передаче, постоянно придерживаясь выбранной скорости движения, избегая резких поворотов, остановок и буксования. Дверца кабины должна быть открытой и надежно закрепленной. Переправу производить в присутствии мастера, при наличии транспортных средств и средств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5.1.44. Если ледяную переправу преодолевают друг за другом несколько машин, то интервал между ними должен быть не менее 80 м.</w:t>
      </w:r>
    </w:p>
    <w:p>
      <w:pPr>
        <w:spacing w:line="240" w:lineRule="auto"/>
        <w:rPr>
          <w:rFonts w:hAnsi="Times New Roman" w:cs="Times New Roman"/>
          <w:color w:val="000000"/>
          <w:sz w:val="24"/>
          <w:szCs w:val="24"/>
        </w:rPr>
      </w:pPr>
      <w:r>
        <w:rPr>
          <w:rFonts w:hAnsi="Times New Roman" w:cs="Times New Roman"/>
          <w:color w:val="000000"/>
          <w:sz w:val="24"/>
          <w:szCs w:val="24"/>
        </w:rPr>
        <w:t>Автогрейдер (прицепной грейдер) должен быть закреплен за определенным машинистом приказом или распоряжением по организации, предприятию. В исключительных случаях допускается работа на незакрепленных машинах по специальному письменному распоряжению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5.1.45. Техническое состояние автогрейдера (прицепного грейдера) должно обеспечить безопасность его работы и транспортирования и отвечать правилам технической эксплуатации. Автогрейдер оборудуют звуковой, световой сигнализациями, аптечкой первой помощи, термоизолированным бачком для питьевой воды,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давление воздуха в шинах должно соответствовать установленным нормам; покрышки не должны иметь сквозных трещин и разрывов, а также полного износа рисунка протектора;</w:t>
      </w:r>
    </w:p>
    <w:p>
      <w:pPr>
        <w:spacing w:line="240" w:lineRule="auto"/>
        <w:rPr>
          <w:rFonts w:hAnsi="Times New Roman" w:cs="Times New Roman"/>
          <w:color w:val="000000"/>
          <w:sz w:val="24"/>
          <w:szCs w:val="24"/>
        </w:rPr>
      </w:pPr>
      <w:r>
        <w:rPr>
          <w:rFonts w:hAnsi="Times New Roman" w:cs="Times New Roman"/>
          <w:color w:val="000000"/>
          <w:sz w:val="24"/>
          <w:szCs w:val="24"/>
        </w:rPr>
        <w:t>– диски колес надежно закрепляют на ступицах. Не допускается разработка отверстий в дисках колес, нарушающая надежность крепления колес гайками. Замковые кольца должны быть исправны и правильно установлены;</w:t>
      </w:r>
    </w:p>
    <w:p>
      <w:pPr>
        <w:spacing w:line="240" w:lineRule="auto"/>
        <w:rPr>
          <w:rFonts w:hAnsi="Times New Roman" w:cs="Times New Roman"/>
          <w:color w:val="000000"/>
          <w:sz w:val="24"/>
          <w:szCs w:val="24"/>
        </w:rPr>
      </w:pPr>
      <w:r>
        <w:rPr>
          <w:rFonts w:hAnsi="Times New Roman" w:cs="Times New Roman"/>
          <w:color w:val="000000"/>
          <w:sz w:val="24"/>
          <w:szCs w:val="24"/>
        </w:rPr>
        <w:t>– во избежание самопроизвольного отделения прицепного грейдера от буксирующей машины на сцепной болт навинчивают контргайку или применяют другой надежный способ закрепления;</w:t>
      </w:r>
    </w:p>
    <w:p>
      <w:pPr>
        <w:spacing w:line="240" w:lineRule="auto"/>
        <w:rPr>
          <w:rFonts w:hAnsi="Times New Roman" w:cs="Times New Roman"/>
          <w:color w:val="000000"/>
          <w:sz w:val="24"/>
          <w:szCs w:val="24"/>
        </w:rPr>
      </w:pPr>
      <w:r>
        <w:rPr>
          <w:rFonts w:hAnsi="Times New Roman" w:cs="Times New Roman"/>
          <w:color w:val="000000"/>
          <w:sz w:val="24"/>
          <w:szCs w:val="24"/>
        </w:rPr>
        <w:t>– тягу прицепного грейдера, проходящую внутри пружин амортизатора, надежно закрепляют гайками на основной раме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5.1.46. Автогрейдер (прицепной грейдер) не может быть пущен в эксплуатацию без письменного разрешения главного механика (механика), ответственного за эксплуатацию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5.1.47. Работать на автогрейдере следует в предусмотренной отраслевыми нормами спецодежде, используя при необходимости другие средства индивидуальной защиты. Спецодежда не должна иметь свисающих и развевающихся концов; обшлага рукавов должны быть застегнуты. Запрещается работать в пропитанной горюче-смазочными материалами спецодежде.</w:t>
      </w:r>
    </w:p>
    <w:p>
      <w:pPr>
        <w:spacing w:line="240" w:lineRule="auto"/>
        <w:rPr>
          <w:rFonts w:hAnsi="Times New Roman" w:cs="Times New Roman"/>
          <w:color w:val="000000"/>
          <w:sz w:val="24"/>
          <w:szCs w:val="24"/>
        </w:rPr>
      </w:pPr>
      <w:r>
        <w:rPr>
          <w:rFonts w:hAnsi="Times New Roman" w:cs="Times New Roman"/>
          <w:color w:val="000000"/>
          <w:sz w:val="24"/>
          <w:szCs w:val="24"/>
        </w:rPr>
        <w:t>5.1.48. Автогрейдер следует заправлять топливом с помощью заправочных устройств на горизонтальной площадке днем при естественном освещении. Заправка автогрейдера в темное время суток допускается только при искусственном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пользоваться источниками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5.1.49. При открывании металлической тары с легковоспламеняющимися веществами не допускается ударять по пробке металлическими предметами во избежание возможного воспламенения горючего от искры при ударе. Запрещается хранить в кабине автогрейдера легковоспламеняющиеся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5.1.50. Заправка топливного бака пускового двигателя этилированным бензином разрешается только механизированным способом. Запрещается заправлять бак этилированным бензином непосредственно из ведра, лейки и т. п.</w:t>
      </w:r>
    </w:p>
    <w:p>
      <w:pPr>
        <w:spacing w:line="240" w:lineRule="auto"/>
        <w:rPr>
          <w:rFonts w:hAnsi="Times New Roman" w:cs="Times New Roman"/>
          <w:color w:val="000000"/>
          <w:sz w:val="24"/>
          <w:szCs w:val="24"/>
        </w:rPr>
      </w:pPr>
      <w:r>
        <w:rPr>
          <w:rFonts w:hAnsi="Times New Roman" w:cs="Times New Roman"/>
          <w:color w:val="000000"/>
          <w:sz w:val="24"/>
          <w:szCs w:val="24"/>
        </w:rPr>
        <w:t>5.1.51. При всех работах с этилированным бензином должна быть исключена возможность его проливания. Места загрязнения этилированным бензином немедленно обезвреживают дегазаторами (1,5-процентным раствором дихлорамина в бензине, хлорной известью в виде кашицы или хлорной водой), а металлические части – растворителями (керосином или щелочным раствором). Обезвреживать этилированный бензин сухой хлорной известью во избежание ее воспламенения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5.1.52. При попадании этилированного бензина на кожу пораженное место необходимо обмыть керосином, а затем теплой водой с мылом. В случае попадания этилированного бензина в глаза следует немедленно промыть их 2-процентным раствором питьевой соды и обратиться в медпункт или поликлинику.</w:t>
      </w:r>
    </w:p>
    <w:p>
      <w:pPr>
        <w:spacing w:line="240" w:lineRule="auto"/>
        <w:rPr>
          <w:rFonts w:hAnsi="Times New Roman" w:cs="Times New Roman"/>
          <w:color w:val="000000"/>
          <w:sz w:val="24"/>
          <w:szCs w:val="24"/>
        </w:rPr>
      </w:pPr>
      <w:r>
        <w:rPr>
          <w:rFonts w:hAnsi="Times New Roman" w:cs="Times New Roman"/>
          <w:color w:val="000000"/>
          <w:sz w:val="24"/>
          <w:szCs w:val="24"/>
        </w:rPr>
        <w:t>5.1.53. Систему охлаждения заправляют антифризом при помощи специальных насосов. Переливание антифриза при помощи шланга путем засасывания антифриза ртом запрещается. После операций с антифризом следует тщательно вымыть руки водой с мылом. Запрещается применять жидкости, не предназначенные для заправки систем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5.1.54. Для предотвращения ожогов паром или горячей водой, выбрасываемой из радиатора при перегреве двигателя, крышку радиатора снимают рукой, защищенной рукавицей или тряпкой, находясь с наветренной стороны, возможно 5.1.55. При работе с аккумуляторами следует остерегаться попадания электролита на тело, одежду и обувь.</w:t>
      </w:r>
    </w:p>
    <w:p>
      <w:pPr>
        <w:spacing w:line="240" w:lineRule="auto"/>
        <w:rPr>
          <w:rFonts w:hAnsi="Times New Roman" w:cs="Times New Roman"/>
          <w:color w:val="000000"/>
          <w:sz w:val="24"/>
          <w:szCs w:val="24"/>
        </w:rPr>
      </w:pPr>
      <w:r>
        <w:rPr>
          <w:rFonts w:hAnsi="Times New Roman" w:cs="Times New Roman"/>
          <w:color w:val="000000"/>
          <w:sz w:val="24"/>
          <w:szCs w:val="24"/>
        </w:rPr>
        <w:t>5.1.56. В случае работы автогрейдера (прицепного грейдера) в темное время суток (при плохой видимости) место работы равномерно освещают. Все препятствия, бровка земляного полотна или откоса выемки должны быть достаточно освещены или отмечены предупреждающими, хорошо видимыми знаками. Работать на неосвещенной площадке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5.1.57. Площадка управления, рычаги, штурвальные колеса и т. п. должны быть чистыми и сухими.</w:t>
      </w:r>
    </w:p>
    <w:p>
      <w:pPr>
        <w:spacing w:line="240" w:lineRule="auto"/>
        <w:rPr>
          <w:rFonts w:hAnsi="Times New Roman" w:cs="Times New Roman"/>
          <w:color w:val="000000"/>
          <w:sz w:val="24"/>
          <w:szCs w:val="24"/>
        </w:rPr>
      </w:pPr>
      <w:r>
        <w:rPr>
          <w:rFonts w:hAnsi="Times New Roman" w:cs="Times New Roman"/>
          <w:color w:val="000000"/>
          <w:sz w:val="24"/>
          <w:szCs w:val="24"/>
        </w:rPr>
        <w:t>5.1.58. Не разрешается работа на автогрейдере при наличии течи в баке, топливопроводах, системах смазки и охлаждения, при сильном загрязнении его узлов и агрегатов топливом и 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5.1.59. Работа автогрейдера (прицепного грейдера) вблизи линии электропередачи допускается только при условии, если расстояние по воздуху между крайней точкой автогрейдера (трактора с прицепным грейдером) и ближайшим проводом линии электропередачи будет не менее:</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Напряжение линии электропередачи, кВ</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 1</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1–20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35–110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150–220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 330</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330–800</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Расстояние, 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6,0</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9,0</w:t>
            </w:r>
          </w:p>
        </w:tc>
      </w:tr>
    </w:tbl>
    <w:p>
      <w:pPr>
        <w:spacing w:line="240" w:lineRule="auto"/>
        <w:rPr>
          <w:rFonts w:hAnsi="Times New Roman" w:cs="Times New Roman"/>
          <w:color w:val="000000"/>
          <w:sz w:val="24"/>
          <w:szCs w:val="24"/>
        </w:rPr>
      </w:pPr>
      <w:r>
        <w:rPr>
          <w:rFonts w:hAnsi="Times New Roman" w:cs="Times New Roman"/>
          <w:color w:val="000000"/>
          <w:sz w:val="24"/>
          <w:szCs w:val="24"/>
        </w:rPr>
        <w:t>Работа и перемещение автогрейдера (прицепного грейдера) вблизи линии электропередачи разрешаются под непосредственным руководством специалиста, фамилия которого указывается в письменном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соблюдения указанных выше условий с линий электропередачи должно быть снято напряжение как на время работы автогрейдера (прицепного грейдера), так и на время его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5.1.60. На производство работ в зоне подземных коммуникаций должно быть получено разрешение от организаций, в ведении которых они находятся.</w:t>
      </w:r>
    </w:p>
    <w:p>
      <w:pPr>
        <w:spacing w:line="240" w:lineRule="auto"/>
        <w:rPr>
          <w:rFonts w:hAnsi="Times New Roman" w:cs="Times New Roman"/>
          <w:color w:val="000000"/>
          <w:sz w:val="24"/>
          <w:szCs w:val="24"/>
        </w:rPr>
      </w:pPr>
      <w:r>
        <w:rPr>
          <w:rFonts w:hAnsi="Times New Roman" w:cs="Times New Roman"/>
          <w:color w:val="000000"/>
          <w:sz w:val="24"/>
          <w:szCs w:val="24"/>
        </w:rPr>
        <w:t>5.1.61. До начала работ устанавливают знаки и надписи, указывающие места расположения подземных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5.1.62. В непосредственной близости от подземных коммуникаций работа должна производиться под руководством специалиста, а вблизи от газопровода или кабелей, находящихся под напряжением, кроме того, под наблюдением работников газохозяйства или электрохозяйства.</w:t>
      </w:r>
    </w:p>
    <w:p>
      <w:pPr>
        <w:spacing w:line="240" w:lineRule="auto"/>
        <w:rPr>
          <w:rFonts w:hAnsi="Times New Roman" w:cs="Times New Roman"/>
          <w:color w:val="000000"/>
          <w:sz w:val="24"/>
          <w:szCs w:val="24"/>
        </w:rPr>
      </w:pPr>
      <w:r>
        <w:rPr>
          <w:rFonts w:hAnsi="Times New Roman" w:cs="Times New Roman"/>
          <w:color w:val="000000"/>
          <w:sz w:val="24"/>
          <w:szCs w:val="24"/>
        </w:rPr>
        <w:t>5.1.63. Машинисту автогрейдера (прицепного грейдера)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управление машиной лицам, не закрепленным за ней приказом;</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удостоверение на управление машиной другим лицам;</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нахождение посторонних лиц на машине во время ее работы или транспортирования;</w:t>
      </w:r>
    </w:p>
    <w:p>
      <w:pPr>
        <w:spacing w:line="240" w:lineRule="auto"/>
        <w:rPr>
          <w:rFonts w:hAnsi="Times New Roman" w:cs="Times New Roman"/>
          <w:color w:val="000000"/>
          <w:sz w:val="24"/>
          <w:szCs w:val="24"/>
        </w:rPr>
      </w:pPr>
      <w:r>
        <w:rPr>
          <w:rFonts w:hAnsi="Times New Roman" w:cs="Times New Roman"/>
          <w:color w:val="000000"/>
          <w:sz w:val="24"/>
          <w:szCs w:val="24"/>
        </w:rPr>
        <w:t>выезжать на работу с неисправными тормозами, рулевым управлением, освещением и звуковым сигналом, а также с другими неисправностями, предусмотренными Правилами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автогрейдер (прицепной грейдер) как транспортное средство для перевозки людей, грузов;</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машину с работающим двигателем.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5.3.3. В помещениях, предназначенных для стоянки автогрейдера,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автогрейдера,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машинисту автогрейдера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автогрейдером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автогрейдером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автогрейдера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автогрейдера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автогрейдера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автогрейдер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автогрейдер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автогрейдер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автогрейдера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автогрейдера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автогрейдера,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автогрейдера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машинист автогрейдера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т.п.) машинист автогрейдера должен прекратить работу и предупредить об опасности других работающих. При необходимости, машинист автогрейдера должен переехать в безопасное место, оставаться в кабине автогрейдера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машинист автогрейдера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автогрейдера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Закончив работу, следует поставить автогрейдер (прицепной грейдер) в специально отведенное место, выключить двигатель, перевести рычаг переключения передач в нейтральное положение, прекратить подачу топлива, затормозить машину, опустить рабочее оборудование на грунт или специальные подставки и принять меры, исключающие возможность пуска двигателя автогрейдера посторонними лицами.</w:t>
      </w:r>
    </w:p>
    <w:p>
      <w:pPr>
        <w:spacing w:line="240" w:lineRule="auto"/>
        <w:rPr>
          <w:rFonts w:hAnsi="Times New Roman" w:cs="Times New Roman"/>
          <w:color w:val="000000"/>
          <w:sz w:val="24"/>
          <w:szCs w:val="24"/>
        </w:rPr>
      </w:pPr>
      <w:r>
        <w:rPr>
          <w:rFonts w:hAnsi="Times New Roman" w:cs="Times New Roman"/>
          <w:color w:val="000000"/>
          <w:sz w:val="24"/>
          <w:szCs w:val="24"/>
        </w:rPr>
        <w:t>7.2.2. В холодное время года необходимо слить воду из радиатора автогрейдера и дать двигателю поработать без воды 2–3 минуты. Запрещается оставлять автогрейдер с поднятым навесным оборудованием или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7.2.3. Машину необходимо очистить от пыли и грязи и осмотреть, устранив мелкие дефекты.</w:t>
      </w:r>
    </w:p>
    <w:p>
      <w:pPr>
        <w:spacing w:line="240" w:lineRule="auto"/>
        <w:rPr>
          <w:rFonts w:hAnsi="Times New Roman" w:cs="Times New Roman"/>
          <w:color w:val="000000"/>
          <w:sz w:val="24"/>
          <w:szCs w:val="24"/>
        </w:rPr>
      </w:pPr>
      <w:r>
        <w:rPr>
          <w:rFonts w:hAnsi="Times New Roman" w:cs="Times New Roman"/>
          <w:color w:val="000000"/>
          <w:sz w:val="24"/>
          <w:szCs w:val="24"/>
        </w:rPr>
        <w:t>7.2.4. Механизмы автогрейдера (прицепного грейдера) нужно смазать согласно инструкции, после чего следует убрать смазочные материалы на склад, а инструменты и обтирочный материал – в специальные ящики.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автогрейдер,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30bad91f73445e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