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автомотрисы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автомотрисы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автомотрисы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автомотрисы;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автомотрисы;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автомотрисы;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автомотрисы.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автомотрисы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грузопассажирских перевозок на железнодорожном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автомотрисы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автомотрисы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автомотрисы.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автомотрисы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автомотрисы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автомотрисы имеют место такие опасные и вредные производственные факторы, как: движущиеся составы и путевые машины; подвижные части оборудования; повышенная запыленность и загазованность воздуха рабочей зоны с содержанием в пыли волокон асбеста; повышенная температура поверхности оборудования (дизеля, компрессоры); повышенный уровень шума; общая вибрация;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автомотрисы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автомотрисы,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автомотрисы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Пройти предсменный медицинский осмотр и получить направление на работу от механика или начальника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работе автомотрисы по сменам получить от машиниста автомотрисы, сдающего смену, сведения о техническом состоянии автомотрисы и неполадках, которые наблюдались в течение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Произвести осмотр работы механизмов, при этом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топлива, масла и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сварных и болтовых соединений ходовых частей автомотрисы;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трубопроводов, сепараторов, шарнирных соединений, приборов и колодок тормозной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состояния монтажной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свисающего или выступающего конца контактного провода за пределы монтажной площадки или автомотрисы;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механизмов и тормозов крановой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на линию и перед возвращением с линии кран и монтажная площадка должны быть установлены в транспортное положение и закреплены транспортными распорками.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выезжать на линию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наличии течи радиатора, топливных и масляных баков 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компрессора, рычажной передачи ручного и пневматического тормоза, приборов пневматической и гидравлической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звукового и светового сигналов;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дефектах ходовой части, нарушающих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дефектах в сцепных элементов автосцепки;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в двигателе и приборах, контролирующих работу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зарядного тока на аккумуляторной батарее;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поручней, подножек, перил, ограждений и входных дверей;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приборов безопасности грузоподъемного крана и концевых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в органах управления автомотрисы;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связи с диспетчером по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обнаружения неисправности, устранение которой не входит в обязанности машиниста автомотрисы или которые не могут быть устранены его силами, сообщить об этом механику и поступать согласно его указаниям, сделав соответствующую запись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сменной работе оформить прием смены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Доложить дежурному по станции или диспетчеру о готовности выезда автомотрисы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движении автомотрисы машинист должен руководствоваться сигналами светофоров и приказами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правильностью переключения стрелок и отсутствием людей, животных и других препятствий на железнодорожном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кривых участках пути при 80 м скорость движения автомотрисы не должна превышать 10-15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работы по очистке, смазке, креплению, регулировке и ремонту автомотрисы должны производиться только при полной остановке всех механизмов, заторможенным ручным тормозом и установкой не менее двух тормозных башмаков под колеса.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Подъем, спуск и работа на изолированной монтажной площадке должны осуществляться в соответствии с инструкцией для электромонтера контактной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производить ремонтные работы механизма подъема монтажной площадки и крана на электрифицированных железнодорожных путях при наличии напряжения в контактной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смене контактных проводов и несущих тросов, подвесных и анкерных изоляторов и их очистке, при работе краном во время смены и установки опор напряжение с контактной сети должно быть снято и участок с обеих сторон огражден заземляющими штангами.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Машинист автомотрисы должен всегда считать, что контактная сеть и ее устройства находятся под напряжением. Даже в том случае, когда известно, что контактная сеть отключена, ее следует считать под напряжением, т.к. она в любой момент может быть включена.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подавать контактный провод и другие металлические предметы с платформы автомотрисы монтерам контактной сети, находящимся на соседней монтажной площадке, при работе без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Требования безопасности при работе крановой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Перед пуском крана в работу: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осмотр и опробование в холостом режиме работу всех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занести в вахтенный журнал результаты осмотра технического состояния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квалификационного удостоверения у стропальщика и у работника, ответственного за безопасное перемещение груза (при этом обратить внимание на дату повторной проверки знаний);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получить инструктаж о предстоящей работе крана и соблюдении мер безопасности от руководителя работ из числа ИТР.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Работа краном АДМ, АГВ без снятия напряжения в центральной контактной сети разрешается в тех случаях, когда расстояние по вертикали между головкой рельса и контактным проводом, в том числе и ближайшего пути, составляет не менее 5750 мм или расстояние между защитным козырьком и контактным проводом не менее 250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Работа краном АДМ, АГВ без снятия напряжения с провода боковой контактной сети любой подвески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Разрешение на работу краном дает работник, ответственный за безопасное перемещение грузов, с записью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При работе краном вблизи линии электропередачи (ЛЭП):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ЛЭП, если не выдерживается расстояние между оголовником стрелы и ближайшим проводом до 1 кВ - 1,5 м; 1-20 кВ - 2 м; 35-100 кВ - 4 м. Оперативное отключение ЛЭП производит работник электротехнической службы, в ведении которого находится ЛЭП;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производить по наряду-допуску и в присутствии работника,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5.1.10.6. Во время работы крана машинист автомотрисы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груза производить только по команде стропальщика. Сигнал "Стоп" должен выполнять в любом случае, независимо от того, кем он подан;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в кривых участках пути и на уклоне автомотрису закрепить рельсозахватами;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груза, близкого к предельному, убедиться в устойчивости крана и надежности тормозов путем подъема груза на высоту до 200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крюк грузоподъемного крана устанавливать строго по центру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приближение обоймы крюка к стреле на расстояние менее 500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груза из приямка, т.е. ниже уровня шпал звена, следить за разматыванием каната на барабане при опускании крюка, запас каната на барабане должен оставаться не менее 1,5 витков;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перемещении груза над выступающими препятствиями выдерживать расстояние между ними не менее 500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производить подъем и перемещение груза при нахождении людей в зоне работы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5.1.10.7. Длинномерные грузы (рельсы, брусья, столбы и т.п.) должны удерживаться от раскачивания при помощи веревки, закрепленной на конце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вес которого превышает грузоподъемность крана на данном вылете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вес которого неизвестен и нет схем строповки. В этом случае узнать вес груза и способ строповки у работника, ответственного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примерзшие или защемленные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или перемещать людей, находящихся на грузе, а также груз, выравниваемый весом человека или поддерживаемый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частом срабатывании защиты ограничителя грузового момента, выходе из строя приборов безопасности, износе каната выше допустимых норм, просроченном сроке технического освидетельствования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концевые выключатели для остановки механизмов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отключать приборы безопасности, клинить контакторы, управлять краном с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неисправными грузоподъемными приспособлениями, не имеющими бирок (клейма), а также не соответствующих весу поднимаемого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перемещение груза при скорости ветра свыше 14 м/с на уклонах более 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автомотрисы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автомотрисы,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автомотрисы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сходе автомотрисы с железнодорожного пути: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об этом диспетчеру, указав место схода и возможность движения составов по соседним путям;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ожидать прибытия ремонтной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на автомотрисе: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 с автомотрисы;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 рации или другими средствами связи диспетчеру или мастеру (начальнику)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средствами пожаротушения (огнетушителем, песком, кошмой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обрыве электропровода запрещается приближаться к опасному месту на расстояние ближе 8 м. При этом необходимо принять меры, исключающие попадание других работников в опасную зону, и сообщить о случившемся диспетчеру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из зоны растекания тока следует короткими шажками, не отрывая одной ноги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Освободить крюк от груза. Стрелу установить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Опустить монтажную площадку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Поставить автомотрису на место стоянки, накатив ее на тормозные башмаки (не менее 2 шт.) и затормозить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Заглушить двигатель, выключить все потребители тока и разъединить кнопкой "Масса" провод от 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 понижении температуры окружающего воздуха ниже 0 °С слить воду из системы охлаждения двигателя, при этом сливные краники не закрывать. Повесить плакат "Без воды".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на автомотрисе при помощи щетки и ветоши.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При работе по сменам, сдающий смену должен сообщить сменщику о техническом состоянии и неполадках, происходивших в течение смены. Сделать соответствующие записи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ff671f5d2e4f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