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бульдозера при работах в карьере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бульдозера при работах в карьере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бульдозера при работах в карьере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бульдозера при работах в карьере;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бульдозера при работах в карьере;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бульдозера при работах в карьере.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бульдозера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бульдозера при работах в карьере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бульдозера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бульдозера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бульдозера при работах в карьере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в кабине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проезжей части (например, 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(при перемещении тяжелых узлов бульдозера);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бульдозера,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бульдозера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бульдозера,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бульдозера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бульдозера должен пройти медицинский осмотр; машинист,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состоянии, не должен приступать к работе на бульдозере,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бульдозера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Двигатель бульдозера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Опоры (подножки и лестницы) и поручни (перила и ручки) бульдозера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Движущиеся, вращающиеся части бульдозера (ременные, зубчатые передачи и т. п.) должны быть ограждены защитными кожухами, обеспечивающими безопасность машиниста при техническом обслуживании.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Рычаги механизмов пускового двигателя должны легко и надежно переключаться; пусковой шнур для ручного запуска должен иметь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механизмах управления бульдозера не допускаются следующие неисправности и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тяг и соединений с рычагами главной муфты сцепления и управления муфтами поворота;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рукояток рычагов управления муфтами поворота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различная величина хода тормозных педалей.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Машинист должен знать, что к кабине бульдозера предъявляются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4.4.10.1. Переднее, заднее и боковые стекла на должны иметь трещин и затемнений, ухудшающих видимость; установка непрозрачных материалов вместо стекол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4.4.10.2. Стеклоочистители должны быть исправными и легко перемещаться, обеспечивая нормальную очистку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4.4.10.3. Замки дверей кабины должны быть исправными, исключающими возможность самопроизвольного открывания дверей во время работы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4.4.10.4. На подушке и спинке сиденья не допускаются провалы, выступающие пружины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Машинисту следует обращать внимание на то, чтобы пальцы гусениц были зашплинтованы заводскими шплинтами.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началом работы машинист должен проверить тормоз лебедки, гидравлическую систему масляного насоса, канаты и действие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Машинист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Убедиться в отсутствии посторонних предметов возле вращающихся узлов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Убедиться, что рычаг переключения скоростей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Убедиться в отсутствии людей в зоне возможного движения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Убедиться в надежности соединения пускового шнура с маховиком и в том, что при движении руки имеется достаточно свободного места; наматывать пусковой шнур на руку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безопасного запуска двигателя необходимо ввести узел пускового шнура в один из пазов на маховике пускового двигателя и намотать шнур в канавку маховика по направлению часовой стрелки, затем резким движением потянуть на себя конец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котлована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выемка грунта с подкопом борта котлована;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экскаваторов с прямой лопатой разрабатывать откос высотой, превышающей высоту черпания;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одновременное выполнение на одном участке котлована других работ в пределах зоны, определенной проектом производства работ, но не ближе 5 м от движущихся частей землеройных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бульдозеров на уклонах с углом более 30 градусов и выдвижение ножа бульдозера за бровку откоса выемки.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отвалов, формируемые бульдозерами, фронтальными погрузчиками, а также перегрузочных пунктов должны иметь по всему фронту разгрузки поперечный уклон не менее 3 градусов, направленный от бровки откоса в глубину отвала на длину базы работающих самосвалов, и необходимый фронт для маневровых операций автомобилей, автопоездов, бульдозеров, фронтальных погрузчиков и другой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въезде на отвалы и перегрузочные пункты должны располагаться схемы, устанавливающие порядок движения автомобилей по территории объекта. Зона разгрузки должна быть ограничена с обеих сторон знаками в виде изображения самосвала с поднятым кузовом с указателями направления разгрузки. По всему фронту в зоне разгрузки должен быть сформирован предохранительный вал высотой не менее 0,5 диаметра колеса автомобиля максимальной грузоподъемности, применяемого в данных условиях. Предохранительный вал служит ориентиром для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самосвала на разгрузку должна осуществляться задним ходом, а работа бульдозера или фронтального погрузчика производиться перпендикулярно верхней бровке откоса площадки. При этом движение бульдозера, фронтального погрузчика производится только ножом вперед с одновременным формированием перед отвалом бульдозера, фронтального погрузчика предохранительного вала в соответствии с паспортом.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разгрузка самосвалов и работа бульдозера или фронтального погрузчика в пределах призмы обрушения или при подработанном экскаватором откосе уступа (яруса).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одновременная работа на перегрузочном пункте экскаватора в одном секторе с бульдозером или самосвалом.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стоящими на разгрузке и проезжающими транспортными средствами должно быть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устройство контактной сети на эстакаде разгрузочной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гусеничных и колесных погрузчиков, тракторов, бульдозеров, автогрейдеров, самоходных скреперов, предназначенных для эксплуатации на объекте ведения горных работ, должна быть снабжена устройством защиты оператора при опрокидывании машины и устройством защиты от падающих кусков горной массы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Горно-транспортное оборудование, эксплуатируемое на объектах ведения открытых горных работ, должно быть укомплектовано в соответствии с нормами установленными заводом - изготовителем: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знаками аварийной остановки;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медицинскими аптечками;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упорами (башмаками) для подкладывания под колеса (для колесной техники);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звуковым прерывистым сигналом при движении задним ходом;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проблесковыми маячками желтого цвета, установленными на кабине;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двумя зеркалами заднего вида;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ремонтным инструментом, предусмотренным заводом-изготовителем; руководством по эксплуатации и ремонту (техническим паспортом)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Запускать двигатель в закрытом помещении разрешается только при наличии исправной вытяжной вентиляции; длительная работа двигателя в закрытом помещении допускается только с выводом выхлопных газов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движения машинисту бульдозера необходимо убедиться в отсутствии перед бульдозером людей, а на гусеницах – неубранных предметов, и только после этого подать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бульдозера нельзя сходить или садиться на него, находиться на раме, касаться руками канатов или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грунта машинист не должен допускать крутых поворотов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поворачивать бульдозер с загруженным или заглубленным отвалом.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следует перемещать грунт на подъем крутизной более 15°, под уклон более 30° и при поперечном уклоне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грунта на подъеме необходимо следить за тем, чтобы отвал не врезался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опрокидывания на крутых склонах и насыпях нельзя допускать крутых поворотов бульдозера; повороты разрешается производить при уклоне не более 6°.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работать бульдозером в пределах призмы обрушения грунта, а также выдвигать отвал бульдозера за бровку откоса выемки (при сбросе грунта).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Прежде чем приступить к засыпке траншеи грунтом машинист должен убедиться в том, что в траншее нет рабочих или оставленного оборудования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Бульдозер необходимо остановить, если перед отвалом встретится препятствие, которое бульдозером преодолеть не удается (пень, крупный валун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необходимости очистки отвала бульдозер следует остановить, а отвал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планировочных работах между бульдозерами, идущими рядом, расстояние должно быть не менее 2 м, при движении один за другим –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работать бульдозером в воде при глубине более 0,5 м на любом грунте и во всех случаях на глинистом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бульдозера от одного пункта к другому своим ходом машинисту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Поднять отвал, насколько позволяет конструкция бульдозера, и в поднятом положении надежно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Передвигаться только передним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Следить за тем, чтобы нож отвала не врезался в грунт (особенно при подъеме).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Пересекать железнодорожный путь можно только на действующем переезде; запрещается пересекать железнодорожный путь в местах, не обустроенных специальными переездами; нельзя останавливать бульдозер на переезде.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перевозке бульдозера трайлером машинист должен знать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Перед погрузкой бульдозера на трайлер машинист должен убедиться в том, что трайлер находится на ровной горизонтальной площадке и надежно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Вкатывать бульдозер на трайлер можно при помощи лебедки или своим ходом по надежно устроенному пандусу из брусьев или шпал; настил пандуса следует устраивать с уклоном 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Перед погрузкой следует максимально возможно поднять отвал, чтобы он не мешал движению по пандусу.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Машинисту запрещается производить развороты при въезде на трайлер и на его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После погрузки бульдозера необходимо опустить его отвал, надежно закрепить гусеницы упорными брусками.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Во время перевозки на трайлере в кабине бульдозера запрещается находиться машинисту и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машинисту бульдозера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управление бульдозером работнику,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бульдозер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в кабине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и сходить с бульдозера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Буксировать или вытаскивать бульдозером застрявшую машину разрешается с помощью жесткого буксира, без сильных рывков; применять для этого стальной канат разрешается только при условии, что заднее стекло кабины машиниста защищено решеткой или проволочной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ремонт, чистку, наладку и смазку бульдозера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и ремонте бульдозера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глаз отлетающими твердыми частицами при разборке звеньев гусениц выбивать соединительные пальцы следует выколотками из бронзы или малоуглеродистой (мягкой) стали; при выпрессовке запрещается поддерживать выколотки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бульдозера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бульдозера,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бульдозера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машинист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используя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горюче-смазочных материалов машинисту бульдозера следует немедленно прекратить доступ топлива к очагу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тушения пожара машинисту следует применять в качестве первичного средства пожаротушения пенный огнетушитель; применение воды для тушения горючих и легковоспламеняющихся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должен поставить бульдозер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техническое состояние бульдозера; мелкие неисправности устранить самому, а о серьезных –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331b3f871c4a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