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бурильно-крановой установки (БКМ)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бурильно-крановой установки (БКМ)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бурильно-крановой установки (БКМ)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бурильно-крановой установки (БКМ);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бурильно-крановой установки (БКМ);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бурильно-крановой установки (БКМ);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бурильно-крановой установки (БКМ).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бурильно-крановой установки (БКМ)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бурильно-крановой установки (БКМ)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бурильно-крановой установки (БКМ)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бурильно-крановой установки (БКМ).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Машинист бурильно-крановой установки (БКМ)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бурильно-крановой установки (БКМ)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обрушающиеся горные породы (грунты);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их рабочие органы, а также передвигаемые ими конструкции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вблизи перепада по высоте 1,8 м и более на расстоянии ближе 2 м от границы перепада по высоте в условиях отсутствия защитных ограждений либо при высоте защитных ограждений менее 1,1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машин, падение свай и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бурильно-крановой установки (БКМ)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бурильно-крановой установки (БКМ)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должен пройти медицинский осмотр.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на машине,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Надеть предусмотренную соответствующими спецодежду и спецобувь и средства индивидуальной защиты. Спецодежда должна быть застегнута. Обувь должна быть закрытой и на низком каблуке.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задание от руководителя на выполнение работ на бурильно-крановой самоходной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каждой смены необходимо проверять техническое состояние буровой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буровых работ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звуковых и световых сигнальных устройств, ограничителя высоты подъема грузозахватного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канатов для подъема механизмов, а также состояние грузозахватных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механизмов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осмотра, смазки, чистки или устранения каких-либо неисправностей буровой машины буровой инструмент должен быть опущен и поставлен в устойчивое положение, а двигатель остановлен и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подъемом конструкций буровых машин их элементы должны быть надежно закреплены, а инструмент и незакрепленные предметы удалены.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установкой машины на месте работы машинист обязан проверить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грунт на пути движения машины должен быть спланирован и утрамбован, под выносные опоры следует подложить инвентарные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территория расположения машины должна быть достаточной для ее маневрирования;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уклон площадки не должен превышать допустимый по паспорту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машины над действующими коммуникациями необходимо предварительно уложить железобетонные дорожные плиты.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Производство земляных работ в охранной зоне кабелей высокого напряжения, действующего газопровода, других коммуникаций, а также на участках с возможным патогенным заражением почвы (свалки, скотомогильники, кладбища и тому подобное) необходимо осуществлять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в этих условиях следует осуществлять под непосредственным наблюдением руководителя (производителя) работ, а в охранной зоне кабелей, находящихся под напряжением, или действующих газопроводов, кроме того, под наблюдением работников организаций, эксплуатирующих эти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неисправностях, указанных в инструкции фирмы-изготовителя бурильно-крановой установки (БКМ), при которых не допускается ее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посторонних предметов на пути движения машины, отсутствии ограждений и предупредительных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машиниста 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средств пожаротушения, аптечки первой помощи,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техники,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рабочую зону,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Перемещение буровой машины при ветре 15 м/с и более или грозе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Перемещение буровой машины производить по заранее спланированному пути при нахождении конструкции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Расстояние между установленной буровой машиной и расположенными вблизи нее строениями определяется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буровой машины установить опасную зону на расстоянии не менее 15 м от устья скважины или места забивки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подъеме конструкции, собранной в горизонтальном положении, должны быть прекращены все другие работы в радиусе, превышающем длину конструкции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период работы буровой машины работники, непосредственно не участвующие в выполнении данных работ, не допускаются к машине на расстояние менее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Спуск и подъем бурового инструмента производить после подачи предупредительного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подъема или спуска бурового инструмента запрещается производить на буровой машине работы, не имеющие отношения к указанным процессам.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машины машинист должен находиться на своем рабочем месте у механизмов управления, следить за режимом работы двигателя, показаниями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машины запрещается находиться в зоне работы машины посторонним людям.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в пробуренные ямы столбов различного назначения, в том числе воздушных линий электропередачи, телефонно-телеграфных линий связи, дорожных знаков и других с помощью бурильно-крановой установки (БКМ)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столбы, находящиеся на расстоянии более 3 м от центра ямы;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столбы с неотрегулированной предохранительной муфтой, которая должна быть отрегулирована на грузоподъемность машины согласно ее паспорту и опломбирована;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переезжать с поднятым столбом даже на значительное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столбы без помощи вспомогательного рабочего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нахождение людей в опасной зоне, возникающей при перемещении столбов.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Машинисту в процессе работы бурильно-крановой установки (БКМ)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рычаги управления бурильно-крановой установки (БКМ)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изменять резко число оборотов двигателя, а также давление в гидросистеме;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защитный кожух на фрикционе или барабане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бур с незашплинтованным пальцем его крепления или с неполностью закрепленными ножами на буре;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лебедку во время бурения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растормаживать машину при бурении грунта или установке опор;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машиной, если предохранительная муфта лебедки не отрегулирована на грузоподъемность, указанную в ее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машину, в том числе чистить или смазывать отдельные ее части, во время ее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машиной работнику, не имеющему на это права;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в кабине машины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строповке столбов работников, не аттестованных в качестве стропальщиков.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заправки самоходной машины топливом машинисту и людям, находящимся вблизи, не разрешается курить и пользоваться огнем; во время заправки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машины машинист должен остановить двигатель и снять давление в гидросистеме, если это допускается инструкцией завода-изготовителя по эксплуатации этой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техническом обслуживании и ремонте машины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бурильно-крановой установки (БКМ)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техники,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машинист должен поставить самоходную машину в установленное место, затормозить ее,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парковке машины машинисту следует все рычаги управления установить в нейтральное или выключенное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Машинисту следует проверить техническое состояние машины;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убрать инструмент, приспособления и сдать ключи от дверей бурильно-крановой установки (БКМ) лицу, ответственному за сохранность техники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7c327aebf546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