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экскаватора одноковшового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 одноковшового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одноковшового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 одноковшового;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 одноковшового;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 одноковшового;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 одноковшового.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 одноковшового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каз Министерства труда и социальной защиты Российской Федерации от 11.12.2020 № 883н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экскаватора одноковшового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опрокидывания экскаватора из-за обрушения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дорожно-транспортных происшествий при следовании к месту работы или обратно, при следовании на стоянку;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травмирований: движущимися частями машины и ее рабочими органами; перемещаемым на высоте грунтом; острыми кромками, заусенцами, шероховатостями на поверхности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 и вибрации, запыленность и загазованность воздуха, неудовлетворительные метеорологические условия, недостаточное освещение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поражения электротоком при работе в зоне линий электропередачи с нарушением правил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температуры поверхности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обзорность;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переутомление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ддолжен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Приступая к работе предъявить руководителю удостоверение на право управления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на выполнение работ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работ должен ознакомить машиниста экскаватора с проектом производства работ, в котором определяется схема движения, место установки машины, способы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проектом производства работ. Получить разрешение на производство работ со схемой расположения и глубиной заложения подземных коммуникаций и с обозначением их в рабочей зоне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получения задания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произвести ежесменное техническое обслуживание согласно инструкции по эксплуатации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запуском двигателя убрать все посторонние предметы на платформе машины и убедиться в отсутствии их на вращающихся деталях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после запуска двигателя опробовать работу механизмов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выполнению производственного задания, если неизвестны безопасные способы его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к безопасному ведению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лишние предметы, освещение рабочей зоны должно быть достаточным и без слепящего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подземных коммуникаций в зоне работы должны быть обозначены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и при производстве работ в местах движения людей и транспорта должны быть установлены ограждения и вывешены предупредительные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Поверхность, на которой устанавливается экскаватор во время работы, должна быть ровной, горизонтальной и обеспечивать коэффициент устойчивости при учете всех всевозможных дополнительных нагрузок (в том числе ветра) и влияния небольшого, допустимого, уклона – не более 1,5 градусов (уклон площадки должен быть не более 8 градусов).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работу экскаватора вблизи линий электропередачи, находящихся под напряжением, необходимо оформить наряд-допуск, определяющий безопасные условия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и перемещение машины вблизи линии электропередачи должны производиться под непосредственным руководством ответственного лица, фамилия которого указывается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непосредственным началом работ следует удалить посторонних людей из зоны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инструмента, приспособлений, ограждений и специальных устройств (деревянные щиты, тросы, канаты, упоры т.п.), наличие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осмотреть экскаватор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рулевого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тормозов, фрикционное управление и в случае необходимости отрегулировать так, чтобы они легко и быстро включались и отключались. Тормозные ленты должны притормаживаться при легком нажиме на рычаги;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заправки двигателя, наличие достаточного количества воды в системе охлаждения и масла в картере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ограждения вращающихся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натяжения цепных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комплектность машины, наличие и исправность инвентаря и инструментов, необходимых при работе на экскаваторе, огнетушителей и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звукового сигнала, освещения, шлангов гидравлического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натяжение гусеничных лент ходовой части и регулировку в соответствии с инструкцией по эксплуатации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ковша и его зубьев, днище и подвеску ковша;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заправку экскаватора топливом, при необходимости заправить. Заправлять двигатель экскаватора топливом и смазкой следует только при естественном освещении и лишь при крайней необходимости ночью при электроосвещении от сети или аккумулятора. Освещенность места заправки должна быть не менее 1О лк.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заправки двигателя экскаватора запрещается курить, пользоваться спичками, керосиновыми фонарями и другими источниками открытого огня. После заправки все детали, облитые топливом или смазкой необходимо протереть ветошью, пролитое топливо тщательно засыпать песком, а ветошь положить в герметичную металлическую емкость.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исправности работы двигателя и исполнительных механизмов произвести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Пуск двигателя и механизмов экскаватора разрешается только после подачи машинистом сигнала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рычаги управления установить в нейтральное положение, а насосы на редукторе отключить (если это предусмотрено инструкцией завода-изготовителя).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внутреннего сгорания пусковой рукояткой во избежание повреждения руки в результате обратного хода поршня следует производить при позднем зажигании, а пусковую рукоятку брать так, чтобы все пальцы руки находились с одной стороны рукоятки. При пуске двигателя посредством шнура запрещается наматывать шнур на руку, так как в этом случае в результате преждевременной вспышки поршень может пойти в обратную сторону, что приведет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пускового двигателя рукояткой, предназначенной для проворачивания коленчатого вала,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вынужденного чрезвычайными обстоятельствами пуска рукояткой принять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рычаги переключения передач и диапазонов коробки передач установить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рычаги механизма включения и муфты сцепления пускового двигателя установить в положение “ВЫКЛЮЧЕНО”;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рычаг управления подачей топлива в крайнее нижнее положение (подача топлива выключена);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рычаг декомпрессора в положение “ОТКРЫТО”;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затормозить трактор, установив рычаг управления поворотом на защелку горного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муфту сцепления трактора, зафиксировав педаль муфты сцепления в нажатом положении стопором: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занять устойчивое положение, держась левой рукой за поручень на крышке капота;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проворачивании коленчатого вала рукоятку держать правой рукой так, чтобы все пальцы были с одной стороны рукоятки;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запуска пускового двигателя все последующие манипуляции по управлению им и пуску дизеля выполнять из кабины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пуска не допускается присутствие на экскаваторе и возле него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надежность грунта. Перед началом работы обратной лопатой необходимо проверить надежность откоса выемки или траншеи с целью предупреждения обрушения под действием веса экскаватора. В случае необходимости откос должен быть укреплен.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в слабых грунтах экскаватор должен быть установлен на специальные деревянные 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механизмов, а также дефектах металлоконструкций, гидросистемы экскаватора, при которых согласно требованиям инструкции завода изготовителя запрещается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несоответствии места работы экскаватора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наличии в зоне работы экскаватора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маневрирования в процессе работы экскаватора машинисты обязаны убедиться в отсутствии людей в опасной зоне работающего экскаватора, определяемой длиной стрелы и вытянутой рукояти (длиной стрелы и подвеской ковша экскаватора-драглайна).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машинистам экскаватора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поворот платформы, если ковш не извлечен из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планировать грунт, очищать площадку боковым движением рукояти;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очищать, смазывать, регулировать, ремонтировать экскаватор при поднятом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какие-либо работы при нахождении людей между забоем и экскаватором;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покидать рабочее место при поднятом ковше.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работы экскаватором в охранной зоне подземных коммуникаций допускается только при наличии письменного разрешения владельца этих коммуникаций и под непосредственным надзором руководителя работ, а в охранной зоне газопроводов или кабелей, находящихся под электрическим напряжением, кроме того, под наблюдением работников газового или электрического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в охранной зоне воздушной линии электропередачи допускается при наличии письменного разрешения владельца линии электропередачи, наряда-допуска, определяющего безопасные условия работы, и под надзором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на участках с патогенным заражением почвы (свалках, скотомогильниках, кладбищах) допускается выполнять при наличии разрешения органов государственного санитарного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рыхлении грунта взрывным способом на время выполнения взрывных работ машинисты обязаны удалить экскаватор от места взрывных работ на расстояние, указанное руководителем работ, но не менее чем на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рыхлении грунта ударными приспособлениями (клин-молотом, шар-молотом) лобовое стекло кабины экскаватора должно быть оборудовано защитной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Грунт, извлеченный из котлована или траншеи, следует погружать в транспортные средства или размещать за пределами призмы обрушения. Не допускается разработка грунта методом «подкопа». При разработке грунта экскаватором с прямой лопатой высоту забоя следует определять с таким расчетом, чтобы в процессе работы не образовались «козырьки» из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Погрузку грунта в автосамосвалы следует осуществлять со стороны заднего бокового борта. Не допускается перемещение ковша экскаватора над кабиной водителя. Погрузка грунта в автосамосвал допускается только при отсутствии в кабине шофера или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необходимости очистки ковша машинисты экскаватора обязаны опустить его на землю и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транспортировании экскаватора с одного объекта на другой на трейлере или платформе нахождение машиниста в кабине экскаватора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экскаватора своим ходом или на буксире машинист обязан находиться в кабине экскаватора и выполнять при этом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Машинистам экскаватора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лицам, не имеющим соответствующего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экскаватор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перевозить в кабине экскаватора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выхода из кабины экскаватора машинист обязан поставить рычаг переключения скоростей в нейтральное положение и затормозить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техническом обслуживании экскаватора машинисты обязаны остановить двигатель и снять давление в гидросистеме.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заправки экскаватора горючим машинистам и другим лицам, находящимся вблизи экскаватора, запрещается курить и пользоваться огнем. Разведение огня ближе 50 м от места работы или стоянки экскаватора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разработке выемок в грунте одноковшовым экскаватором высота забоя должна определяться организационно-технологической документацией на строительное производство с таким расчетом, чтобы в процессе работы не образовывались "козырьки" из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 забое не указанных руководителем кабелей электропередачи, трубопроводов, взрывоопасных или других неизвестных предметов работу экскаватора следует незамедлительно остановить до получения разрешения от соответствующих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просадке или сползании грунта машинисту следует прекратить работу, отъехать от этого места на безопасное расстояние и доложить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экскаватор на стоянку;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опустить ковш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кабину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руководителю работ и ответственному о состоянии экскаватора, всех неисправностях,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bc3e4f996140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