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r>
        <w:rPr>
          <w:rFonts w:hAnsi="Times New Roman" w:cs="Times New Roman"/>
          <w:b/>
          <w:bCs/>
          <w:color w:val="000000"/>
          <w:sz w:val="24"/>
          <w:szCs w:val="24"/>
        </w:rPr>
        <w:t>для машиниста экскаватора с краном-манипулятором (перегружатель металлолома)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экскаватора с краном-манипулятором (перегружатель металлолома).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экскаватора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или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при выполнении работ в условиях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Работнику следует убедиться в исправности всех механизмов, металлоконструкций и других частей экскаватора с краном-манипулятором, а также в надежности площадки на месте предстоящей работы экскаватора с КМУ.</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экскаватора с КМУ, их крепление и тормоза;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а также состояние смазочных приспособлений и сальников;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 и соединения секций стрелы и элементов ее подвески (растяжки, блоки, серьги и т. п.), а также металлоконструкцию и сварные швы ходовой рамы (шасси) и поворотной части экскаватора;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грейфер;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целостность выносных опор;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системы привода, гибких шлангов, насосов, предохранительных клапанов на напорных линиях;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места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 экскаватора с КМУ должен осуществляться при неработающих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4.2.2. При осмотре крана-манипулятора в условиях недостаточной видимости следует применять переносные электрические светильники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4.2.3. После осмотра экскаватора с КМУ перед его пуском в работу следует, убедившись в соблюдении требуемых габаритов приближения, опробовать механизмы на холостом ходу и проверить при этом исправность действия: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стрелы и механизмов крана-манипулятора (грейфера);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приборов и устройств безопасности, имеющихся на экскаваторе с КМУ;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выносных опор;</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тормозов, гидросистемы.</w:t>
      </w:r>
    </w:p>
    <w:p>
      <w:pPr>
        <w:spacing w:line="240" w:lineRule="auto"/>
        <w:rPr>
          <w:rFonts w:hAnsi="Times New Roman" w:cs="Times New Roman"/>
          <w:color w:val="000000"/>
          <w:sz w:val="24"/>
          <w:szCs w:val="24"/>
        </w:rPr>
      </w:pPr>
      <w:r>
        <w:rPr>
          <w:rFonts w:hAnsi="Times New Roman" w:cs="Times New Roman"/>
          <w:color w:val="000000"/>
          <w:sz w:val="24"/>
          <w:szCs w:val="24"/>
        </w:rPr>
        <w:t>4.2.4. В случае обнаружения во время осмотра и опробования экскаватора с КМУ неисправностей или недостатков, препятствующих безопасной работе, при невозможности их устранения своими силами работник, не приступая к работе, докладывает об этом лицу, ответственному за исправное состояние крана-манипулятора, и ставит в известность лицо, ответственное за безопасное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на экскаваторе с КМУ при наличии следующих неисправностей: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трещины или деформации в металлоконструкциях в элементах подвески стрелы (серьгах, тягах и т. п.), отсутствуют шплинты и ранее имевшиеся зажимы;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 захвата и подъема груза (грейфер) или механизм подъема стрелы имеет дефекты, угрожающие безопасности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детали механизма захвата и подъема груза или стрелы имеют повреждения;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повреждены или не функционируют выносные опоры.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Краны-манипуляторы могут применяться для захвата и перемещения только тех грузов, масса которых не превышает их грузоподъемность с учетом положения выносных опор. При эксплуатации крана-манипулятора не должны нарушаться требования, изложенные в его паспорте и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Установка экскаваторов с КМУ должна производиться на подготовленной площадке с твердым покрытием из плит. Допустимый угол наклона площадки для работы экскаватора с КМУ не должен превышать 3° без учета просадки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Установку экскаватора с КМУ следует производить так, чтобы при работе расстояние между краном-манипулятором при любом его положении и строениями, технологическим оборудованием было не менее 2 м, автотранспортом было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5.1.4. Установка и работа экскаватора с КМУ на расстоянии менее 30 м от крайнего провода линии электропередачи осуществляются только по наряду-допуску, определяющему безопасные условия работы. Наряд-допуск должен выдаваться работнику на руки перед началом работы. Работнику запрещается самовольная установка экскаватора с КМУ для работы вблизи линии электропередачи. Работа крана-манипулятора вблизи линии электропередачи должна производиться под непосредственным руководством лица, ответственного за безопасное производство работ, которое должно указать место установки экскаватора с КМУ, обеспечить выполнение работ, предусмотренных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опрокидывания экскаватора с КМУ при работе на опорах необходимо убедиться в правильности установки опор и наличии зазора 30–40 мм между шинами заднего моста и площадкой. Переводить стрелу из транспортного положения в рабочее и из рабочего в транспортное без установки экскаватора на выносные опоры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механизмов экскаватора с КМУ машинист не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отвлекаться от своих прямых обязанностей;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кране-манипуляторе машиниста и стажера ни один из них не имеет права отлучаться от крана-манипулятора даже на короткое время, не предупредив об этом друг друга. В случае отлучки работник обязан остановить двигатель, приводящий в движение механизмы крана-манипулятора, убрать ключ зажигания. При отлучке машиниста экскаватора стажеру и другим лицам управлять краном-манипулятором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Залезать в кабину экскаватора с КМУ и вылезать из нее во время работы механизмов крана-манипулятора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Запрещено во время работы экскаватора держать дверь кабины открытой.</w:t>
      </w:r>
    </w:p>
    <w:p>
      <w:pPr>
        <w:spacing w:line="240" w:lineRule="auto"/>
        <w:rPr>
          <w:rFonts w:hAnsi="Times New Roman" w:cs="Times New Roman"/>
          <w:color w:val="000000"/>
          <w:sz w:val="24"/>
          <w:szCs w:val="24"/>
        </w:rPr>
      </w:pPr>
      <w:r>
        <w:rPr>
          <w:rFonts w:hAnsi="Times New Roman" w:cs="Times New Roman"/>
          <w:color w:val="000000"/>
          <w:sz w:val="24"/>
          <w:szCs w:val="24"/>
        </w:rPr>
        <w:t>5.1.10. Прежде чем осуществить какое-либо движение краном-манипулятором, работник обязан убедиться, что стажер находится в безопасном месте, а в зоне работы манипулятора нет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5.1.11. Если в работе механизмов крана-манипулятора был перерыв, то перед началом передвижения экскаватора с КМУ или перед поворотом стрелы следует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Передвижение экскаватора с КМУ под линией электропередачи должно производиться при опущенной стреле (в транспортном положении). Нахождение стрелы в каком-либо рабочем положении в этом случае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захвате, подъеме и перемещении груза должны выполняться следующие требования: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превышать грузовой момент, приведенный в паспорте экскаватора с КМУ;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определять грузоподъемность крана-манипулятора для каждого вылета стрелы. При работе крана-манипулятора на уклоне вылет стрелы определяется фактическим промером, при этом замеряется горизонтальное расстояние от оси манипулятора до центра свободно висящего грейфера;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не должно производиться при нахождении под ним людей;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захватом и подъемом груза следует предупредить всех находящихся около крана-манипулятора лиц о необходимости уйти из зоны перемещаемого груза и возможного опускания стрелы. Захват и перемещение груза можно производить только при отсутствии людей в зоне работы крана-манипулятора. При работе крана-манипулятора людям запрещается находиться рядом с его платформой, а также выходить на неповоротную часть;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погрузке и разгрузке транспортных средств работа крана-манипулятора разрешается только при отсутствии людей на транспортных средствах, в чем работник должен предварительно убедиться;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или грузозахватное устройство (грейфер) при их горизонтальном перемещении должны быть предварительно подняты на 500 мм выше встречающихся на пути предметов;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стрелы необходимо следить, чтобы она не поднималась выше положения, соответствующего наименьшему рабочему вылету;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захвате и подъеме груза, расположенного вблизи стены или технологического оборудования, не должно допускаться нахождение людей между поднимаемым грузом и указанными частями здания или оборудования. Это требование должно выполняться и при опускании груза;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груза в транспортные средства, а также снятие его должны производиться без нарушения равновесия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разрешается лишь на предназначенное для этого место, так, чтобы исключить возможность сползания перемещаемого груза. Размещать груз в местах, для этого не предназначенных, не разрешается. Укладку и разборку груза, предназначенного для резки в технологическом оборудовании или погрузки на автотранспорт или в вагон, следует производить равномерно;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работ или в перерыве груз не должен оставаться в подвешенном состоянии;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грейферных кранов-манипуляторов допускается при отсутствии в зоне их действия людей. Подсобные рабочие могут допускаться к выполнению своих обязанностей только во время перерывов в работе крана-манипулятора после того, как грейфер будет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5.1.14. Выполнение работ на территории, опасной во взрыво- и пожарном отношении, или рядом с ядовитыми веществами может производиться только после получения специального указания от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захвате, подъеме и перемещении грузов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или кантовать груз, масса которого превышает грузоподъемность крана-манипулятора для данного вылета стрелы. Если машинист экскаватора с КМУ не знает массы груза, то он должен получить сведения о массе груза у лица, ответственного за безопасное производство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стрелу с грузом до вылета, при котором грузоподъемность крана будет меньше массы поднимаемого груза;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резкое торможение при повороте стрелы с грузом;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засыпанного землей или примерзшего к земле, заложенного другими грузами, укрепленного болтами или залитого бетоном;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освобождение краном-манипулятором защемленных грузом стропов, канатов или цепей;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и трубопроводы, а также на краю откоса или траншеи;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при выведенных из действия или неисправных приборах безопасности и тормозах;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экскаватором с КМУ лицам, не имеющим права на управление краном-манипулятором, а также допускать к самостоятельному управлению стажеров без наблюдения за ними;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и разгрузку автомобилей при нахождении людей в кабине;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механизмов крана-манипулятора при нахождении людей на кране-манипуляторе. Исключение составляют лица, производящие осмотр и регулировку механизмов. В этом случае механизмы должны включаться по сигналу лица, производящего осмотр;</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поднимать баллоны со сжатым или сжиженным газом.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препятствующих безопасному выполнению работ, следует опустить груз, прекратить работу крана-манипулятора и сообщить об этом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Работу следует прекратить также при: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места работы крана-манипулятора, сильном снегопаде или тумане, а также в других случаях, когда работник плохо различает перемещаемый груз;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температуре воздуха ниже допустимой, указанной в паспорте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аварийной ситуации необходимо оповестить об опасности окружающих людей, отключить используемое оборудование и сообщить лицу, ответственному за безопасное производство работ, а также лицу, ответственному за исправное состояние крана-манипулятора, и действовать в соответствии с их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пожаре (возгорании)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и переместить кран-манипулятор в безопасное место;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пожаре в подразделение по чрезвычайным ситуациям по телефону 01 или 112. При этом необходимо четко назвать адрес организации, место пожара, свою профессию или должность, фамилию, а также сообщить о наличии в зоне пожара людей;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эвакуации людей и имущества;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известить о пожаре руководство организации;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 и организовать встречу подразделений по чрезвычайным ситуациям.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крана-манипулятора следует выполнить следующие требования: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груз или грейфер в подвешенном состоянии;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стрелу и грейфер в положение, определяемое инструкцией организации-изготовителя по монтажу и эксплуатации крана-манипулятора;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кран-манипулятор в предназначенное для стоянки место и затормозить его, отключить все механизмы;</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остановить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визуальный осмотр экскаватора с КМУ. При осмотре необходимо установить, имеются ли деформации или повреждения основных узлов, стойки с проушинами, рычажной системы, цилиндров, захвата, сварных соединений, а также повреждения электрооборудования, гидравлического оборудования и т. д.</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8cdc41412af4b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