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катка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катка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катка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катка;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катка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 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 катка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катка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катка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катка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катка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транспортные средства, самоходные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неблагоприятные погодные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 (например, 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рабочего места на высоте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высокое нервно-эмоциональное напряжение при управлении катком, особенно в условиях интенсивного движения автотранспорта, самоходных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поверхностях деталей и узлов катка,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катка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катка,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катка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катка должен пройти медицинский осмотр;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на катке,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 должен провести ежедневное техническое обслуживание катка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получения задания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Осмотреть с руководителем работ место предстоящей работы и убедиться в отсутствии помех от других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Уточнить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и достаточность горючего в топливном баке, воды - в системе охлаждения, масла -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Предупредить о запуске двигателя работников, находящихся в зоне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4.4.4.6.1. При неисправностях, указанных в инструкции завода-изготовителя катка,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4.4.4.6.2. При появлении течи в топливной или масляной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4.4.4.6.3. При уклоне местности, превышающем указанный уклон в паспорте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катка машинист должен убедиться в отсутствии людей в зоне его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Рабочее место машиниста должно быть удобным, обеспечивать устойчивое положение в процессе работы и хороший обзор фронта работы, быть защищено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Катки, применяемые для укатки асфальтобетонных покрытий, должны быть обязательно оборудованы устройством для смазывания вальцов; смазывать вальцы вручную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машинисту катка запрещается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5.1.4.1. Открывать кран слива воды из радиатора при работающем двигателе, а также сразу после его выключения.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5.1.4.2. Заливать охлаждающую жидкость в радиатор, если двигатель перегрет.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5.1.4.3. Заправлять каток горючим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5.1.4.4. Перевозить людей, а также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Машинист должен быть особенно внимательным при изменении направления движения катка и вовремя принимать меры предосторожности для предупреждения столкновения с другими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Одновременная работа двух и более катков, двигающихся в одном направлении один за другим, допускается при расстоянии между ними не менее 10 м, а при параллельном движении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Приближение катка к бригаде укладчиков асфальта допускается на расстояние не менее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движении катка на уклоне во избежание сползания или опрокидывания не следует допускать резких поворотов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движении катка под уклон не следует выключать первую передачу, а при движении на подъем –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Нахождение катка вблизи выемок в грунте с неукрепленными откосами допускается только за пределами призмы обрушения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укатке насыпей грунта расстояние от края вальца катка до бровки насыпи должно быть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Устранять неисправности, осматривать отдельные узлы катка, а также осуществлять их смазку или регулирование следует только при остановленном двигателе, включенном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перегреве двигателя машинисту следует, находясь с подветренной стороны, осторожно открыть крышку заливной горловины радиатора, не наклоняясь над ней, во избежание ожога горячим паром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заправки катка горючим машинисту и лицам, находящимся вблизи, не разрешается курить и пользоваться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машинисту катка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5.1.15.1. Передавать управление катком лицу, не имеющему на это право.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5.1.15.2. Оставлять без присмотра каток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Машинисту запрещается устранять неисправности в катке на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Нельзя оставлять каток с выключенными сигнальными огнями (в темное время суток) в местах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Запрещается производить ремонт, чистку, наладку и смазку катка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и ремонте катка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погрузкой катка на трейлер машинист должен убедиться в том, что трейлер устойчив и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погрузки катка его следует затормозить, подложив под вальцы упоры, и закрепить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перевозки катка на трейлере машинисту не разрешается находиться в кабине катка.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катка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катка,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катка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машинист катка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неисправностей (поломок) отдельных узлов катка машинист катка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посторонних шумов машинист катка должен прекратить работу на катке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отравлении,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возгорании горюче-смазочных или других материалов машинист катка обязан немедленно приступить к тушению очага пожара огнетушителем или другими первичными средствами пожаротушения (песком, брезентом и т.п.);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машинист катка должен поставить каток в установленное место, затормозить его, выключить двигатель и перекрыть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катка следует проверить техническое состояние катка; о неисправностях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тщательно вымыть руки тёплой водой с мылом, при необходимости,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30541a8d044e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