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моечной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моечной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моечной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моечной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моечной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моечной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моечной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моечной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</w:t>
      </w:r>
      <w:r>
        <w:rPr>
          <w:rFonts w:hAnsi="Times New Roman" w:cs="Times New Roman"/>
          <w:color w:val="000000"/>
          <w:sz w:val="24"/>
          <w:szCs w:val="24"/>
        </w:rPr>
        <w:t xml:space="preserve">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 xml:space="preserve">Приказ Минтруда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моечной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моечной установки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моечной установки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нахождении на железнодорожных путях (далее - пути) работник обязан соблюдать следующие требования безопасности: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по специально установленным маршрутам, обозначенным соответствующими указателями, пешеходным переходам, служебным и технологическим проходам, дорожкам (настилам). При следовании необходимо соблюдать требования знаков безопасности, видимых и звуковых сигналов, следить за передвижением подвижного состава и слушать объявления по громкоговорящей связи и сигналы оповещения;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одетым в сигнальный жилет;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проходе вдоль железнодорожных путей передвигаться по обочине земляного полотна или в стороне от железнодорожного пути не ближе 2,5 метра от крайнего рельса. Если движение осуществляется по обочине на расстоянии менее 2,5 метра от крайнего рельса, то идти следует в направлении вероятного появления поезда. Следует внимательно следить за передвижениями подвижного состава по смежным путям и смотреть под ноги;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железнодорожные пути в установленных местах (по пешеходным мостикам, тоннелям, настилам), а при их отсутствии - под прямым углом, перешагивая через рельс, не наступая на концы шпал и масляные пятна на шпалах, предварительно убедившись в том, что в этом месте с обеих сторон нет приближающегося подвижного состава;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железнодорожного пути, занятого стоящим подвижным составом, следует использовать переходную площадку вагона (при ее наличии). Перед подъемом и при спуске с площадки необходимо предварительно убедиться в исправности поручней, подножек и пола площадки. Прежде чем начать подъем на переходную площадку вагона, следует убедиться в отсутствии разрешающего показания светофора и звуковых сигналов, подаваемых перед отправлением. При подъеме на переходную площадку и сходе с нее необходимо держаться за поручни и располагаться лицом к вагону. Руки должны быть свободны от каких-либо предметов. Перед спуском с переходной площадки вагона на междупутье следует осмотреть место схода на предмет отсутствия факторов, препятствующих безопасному спуску с вагона (наличие посторонних предметов, повреждения междупутья, наличие напольных устройств), при наличии которых можно получить травму, а также убедиться в отсутствии движущегося по смежному пути подвижного состава. В темное время суток и при неблагоприятных погодных условиях, ухудшающих видимость (туман, снегопад, гроза, ураган, сильный дождь и порывистый ветер), место схода следует осветить фонарем;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между расцепленными вагонами, локомотивами, специальным подвижным составом, если расстояние между их автосцепками не менее 10 метров. При этом идти следует посередине разрыва;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обходить подвижной состав, стоящий на пути, следует на расстоянии не менее 5 метров от автосцепки;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поезда (визуальном или звуковом) следует отойти с пути (в том числе смежного пути) на обочину земляного полотна на расстояние не менее 2,5 метра от крайнего рельса при установленных скоростях движения поездов до 120 км/ч, не менее 4 метров от крайнего рельса при установленных скоростях движения 121-140 км/ч и не менее 5 метров от крайнего рельса при установленных скоростях движения более 140 км/ч. На путях станций допускается отойти на середину широкого междупутья в случае движения поезда по смежному пути. Если работник оказался в междупутье, а по путям одновременно движутся поезда или маневровые составы, он должен присесть (лечь) посередине междупутья и находиться в таком положении до прохода (или остановки) поезда;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открытые двери, борта вагонов, предметы, выступающие за габарит подвижного состава при его приближении.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помещения вблизи железнодорожных путей в условиях плохой видимости, а также из-за угла здания, затрудняющего видимость пути, следует предварительно убедиться в отсутствии движущегося подвижного состава. В темное время суток необходимо выждать некоторое время, пока глаза привыкнут к темноте, а окружающие предметы будут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быть внимательным при нахождении на железнодорожных путях в вечернее и ночное время, при неблагоприятных погодных условиях, ухудшающих видимость, при гололеде, и когда зимние головные уборы ухудшают слышимость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на железнодорожных путях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или перебегать пути перед приближающимся подвижным составом, а также отходить на соседний путь (внутрь колеи пути или на край его балластной призмы) на время пропуска подвижного состава;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пролезать под стоящим подвижным составом, залезать на автосцепки или под них;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располагаться в негабаритном месте при пропуске подвижного состава или автотранспорта;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междупутье при безостановочном следовании поездов по смежным путям;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или садиться на рельс;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подножках, лестницах и других наружных частях подвижного состава во время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стрелочные переводы, оборудованные электрической централизацией, в местах расположения остряков, а также становиться между остряком и рамным рельсом, подвижным сердечником и усовиком, в желоба на стрелочном переводе;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рельсы и на концы железобетонных шпал.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допустившие невыполнение или нарушение инструкции по охране труда, привлекаются к дисциплинарной ответственности в соответствии законодательством РФ и с Правилами внутреннего трудового распорядка и, при необходимости, подвергаются внеочередной проверке знаний норм и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выполнением изложенных в настоящей инструкции требований работником осуществляет непосредственный руководитель.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машиниста моечной установки могут воздействовать следующие опасные и вредные производственные факторы: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 (далее - оборудование);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техники, оборудования,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заготовок,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инфразвуковых и ультразвуковых колебаний;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и подвижность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перегрузки, связанные с тяжестью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машинистом моечной установки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машинист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4.4.1.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оборудования: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электрифицированных машин, электродвигатели, металлические каркасы распределительных щитков и силовых шкафов должны быть заземлены;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рубильники должны быть закрыты предохранительными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Убедитесь,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Обеспечить защиту токопроводящих проводов. Они должны быть защищены от механических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приступать к обработке вагонов (контейнеров) только после их остановки, ограждения и разрешения освобожденного бригадира или иного уполномоченного работника пункта промывки на начало производства работ, а также получения сведений о том, что вагоны (контейнеры) не требуют специальной ветеринарно-санитарной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открытии дверей вагонов (контейнеров) работники должны следить, чтобы ролики двигались по направляющим и не соскальзывали. При обнаружении неисправности дверей работник должен сообщить об этом освобожденному бригадиру и не приступать к обработке вагонов (контейнеров) до снятия или временного укрепления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Очистку внутренней поверхности кузова и пола вагонов (контейнеров) с небольшим количеством и мелкой фракцией остатков грузов следует производить с помощью стационарных или передвижных пылесосных установок, полоподметающих машин, промышленных пылесосов и других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Удаление остатков груза из вагона (контейнера) в углах, углублениях и других местах необходимо проводить с помощью ручных приспособлений и инструмента (щеток, скребков, швабр).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образования в вагоне (контейнере) пыли при очистке удаляемые отходы, мусор и остатки груза следует смачивать водой. При очистке вагона (контейнера) от остатков пылевидных грузов следует применять средства защиты органов дыхания и зрения (респираторы, защитные очки, а при необходимости, противогазы).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мере загрязнения, но не реже 1 раза в смену, необходимо менять фильтр респиратора (марлевую прокладку).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Складировать остатки грузов в зависимости от вида обработки следует раздельно на площадках, предусмотренных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мусора и остатков грузов на позиции грубой очистки вагонов (контейнеров) должна производиться в транспортные средства механизированным способом для вывоза на захоронение.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Внутреннюю промывку вагонов (контейнеров) следует производить горячей водой с помощью вагономоечных машин или переносными промывочными приборами. В отдельных случаях домывка вагонов (контейнеров) может проводиться с помощью брандспойта.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внутренней промывки необходимо ввести консоли вагономоечной машины внутрь вагона (контейнеров) и только после этого включить подачу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промывке вагонов работники должны использовать специально предназначенные для этого рабочие шланги и рукава, длина которых должна обеспечивать промывку не более двух четырехосных вагонов из одной точки подключения.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Присоединять и отсоединять шланги и рукава разрешается только при закрытом кране на водоразборной колонке, кране (гидранте) через специальные наконечники.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Перемещая шланг и рукав вдоль вагонов (контейнеров) работник должен следить за тем, чтобы он не скручивался и не зацеплял оборудование, водоразборные колонки, (краны) гидранты и другие предметы и устройства. Протягивать шланги и рукава под вагонами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Присоединяя шланги и рукава к водоразборной колонке, крану (гидранту), необходимо убедиться в том, что наконечник рукава имеет плотное соединение и только после этого открывать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После окончания промывки вагона, контейнера водой работники должны отключить кран подачи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После отключения крана необходимо отсоединить рукав, опустить его конец в канализационный лоток и полностью слить оставшуюся в рукаве воду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временной остановке работы работник должен отключить воду и уложить рукава за габариты приближения строений.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неисправности системы водообеспечения во время промывки вагонов, контейнеров работники должны немедленно прекратить работу и доложить об этом освобожденному бригадиру или иному уполномоченному работнику пункта промывки.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разъединение шлангов, находящихся под давлением. Во время включения крана воздушной или водопроводной магистралей брандспойт, наконечник шланга следует держать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механизированном и ручном способах промывки не допускается выбрасывание струи воды из вагона, контейнера наружу через дверные проемы и люки. Чтобы избежать этого, работник должен закрыть все люки и двери, а те, через которые подается вода, приоткрыть.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Работникам запрещается во время работы вагономоечной машины находиться на промывочной площадке и проходить между вагонами, контейнерами и вагономоечной машиной во время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промывки вагонов, контейнеров машинист моечной установки должен наблюдать за ее работой, а также за движением (вагонов) состава. При обнаружении неисправностей вагономоечной машины работник должен подать сигнал освобожденному бригадиру или иному уполномоченному работнику пункта промывки об остановке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Сушку вагонов, контейнеров следует производить подогретым воздухом от отопительно-вентиляционных установок, сушильных агрегатов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использовании для сушки огневой сушильной установки не допускается включение ее при наличии в системе течи жидкого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появления из раструба огневой сушильной установки пламени или искр ее необходимо отключить и прекратить подачу воздуха до выявления и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запрещается проводить ремонт вагономоечных и сушильных установок других машин, механизмов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удалении из вагонов, контейнеров смерзшихся остатков грузов следует применять ручной механизированный инструмент и другие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Технологические операции с применением ручного механизированного инструмента, промышленных пылесосов и ленточных транспортеров следует выполнять в соответствии с требованиями инструкций по их эксплуатации, разработанных с учетом местных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во время работы снимать кожухи и ограждающие устройства с ленточных транспортеров и конвейеров.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Работникам, пользующимся ручным механизированным инструментом,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механизированный инструмент лицам, не имеющим на это соответствующего разрешения;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ремонт механизированного инструмента;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подводящих кабелей, шлангов, наконечников, разъединителей, штепсельных соединений;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открытых вращающихся и движущихся частей механизированного инструмента во время его работы;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 механизированного инструмента грязь и другие предметы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электроинструментом работник должен иметь группу по электробезопасности не ниже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Работая с электроинструментом и переносными лампами,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или подозрении на нее немедленно прекратить работу и обесточить инструмент;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подачи электроэнергии и во время перерыва в работе отключать их от электросети;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пользоваться площадками, оснащенными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Электроинструмент, выдаваемый работнику, должен быть осмотрен и проверен на холостом ходу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Корпус электроинструмента, работающего от сети напряжением выше 42 В или не имеющего двойной или усиленной изоляции,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обработке вагонов и контейнеров на платформах для перехода с одного места на другое работникам следует пользоваться эстакадами, расположенными вдоль железнодорожного пути на высоте пола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Перед промывкой вагонов, контейнеров для предотвращения падения внутреннего оборудования крытых вагонов, изотермических вагонов и контейнеров (потолочных балок, напольных решеток и др.) под действием струи воды необходимо его предварительно надежно закрепить. При невозможности закрепления оборудование следует снять с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изотермических вагонов и контейнеров перед внутренней промывкой напольные решетки необходимо поднять и закрепить.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маневров и других перемещений вагонов работникам запрещается проводить какие-либо работы по обработке, а также находиться внутри вагонов, контейнеров, под ними или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Работникам, занятым обработкой вагонов, контейнеров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и промывать вагоны, контейнеры, а также очищать железнодорожные пути от остатков грузов и мусора во время передвижения вагонов с позиции на позицию;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внутреннюю промывку вагонов, контейнеров на электрифицированных железнодорожных путях до отключения напряжения в контактной сети;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промывочными приборами с засорившимися или заглушенными соплами;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электрические машины и приборы без предварительного заземления;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переносными осветительными приборами с напряжением более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Перед использованием приставных лестниц необходимо проверить: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их тетивах инвентарного номера, даты следующего испытания;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тетивах - наличие резиновых наконечников (шипов) и стяжек;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ступенях и тетивах - отсутствие сколов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применять лестницы, сбитые гвоздями, без скрепления тетив стяжками и врезки ступенек в тетивы.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работе на приставной лестнице внизу должен находиться второй работник в защитной каске, страхующий работающего на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приставные лестницы под углом более 75 градусов к горизонтали, без дополнительного крепления верхней части;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более чем одному человеку;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 и оставлять на ней инструмент;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поддержанию на высоте тяжелых предметов;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использованием электрического и пневматического инструмента;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газо- и электросварочные работы;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движущимся краном или вблизи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выявлении во время осмотров неисправностей, угрожающих пожаром, взрывом или другим несчастным случаем, микроповреждением (микротравмой), работник должен немедленно принять необходимые меры вплоть до отключения неисправной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электроустановку при выявлении неисправности в работе механизмов, электрооборудования, травмировании обслуживающего персонала, пожара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Перечень основных возможных аварий и аварийных ситуаций и причины, их вызывающие: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неприменением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учреждения,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подозрительных предметов или вызывающих малейшее сомнение объектов: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 все они должны в обязательном порядке рассматриваться как взрывоопасные!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немедленно сообщить о находке в отделение полиции. При этом сообщить время и место, обстоятельства обнаружения предмета, его внешние признаки, наличие и количество людей на месте его обнаружения.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способствовать оцеплению опасной зоны, недопущению в нее людей и транспорта, эвакуацию людей из помещения;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необходимо убрать мусор (отходы) в соответствующие места (контейнеры), приспособления, инструмент и аппаратуру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8cee618b1a45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