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по стирке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по стирке спецодежды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 стирке спецодежды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по стирке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по стирке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по стирке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по стирке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машиниста по стирке спецодежды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по стирке спецодежды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по стирке спецодежды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по стирке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по стирке спецодежды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Машинист по стирке спецодежды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могут воздействовать следующие опасные и вредные факторы производственной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фактор.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по стирке спецодежды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по стирке спецодежды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соединения металлических нетоковедущих частей (корпусов) оборудования с шиной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аварийного отключения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работы блокировочных устройств (например, блокировку открывания крышки барабана стиральной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повреждений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защитных ограждений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во фланцевых, сальниковых и других соединениях;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работы сигнализации (например, световой).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достаточности и равномерности освещения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на полу около стиральной машины деревянной решетки с диэлектрическим ковриком.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ограждений вращающихся частей машин, надежность подсоединения защитного заземления к корпусу стиральной машины, а также к корпусам металлических ванн для замачивания белья.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исправную работу стиральной машины путем кратковременного ее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перегружать стиральную машину бельем. Вес загружаемого белья не должен превышать норму, указанную в паспорте на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моющими средствами руки должны быть защищены резиновыми перчатками, а органы дыхания – марлевой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пуском стиральной машины закрыть крышку барабана (бака).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прикасаться руками к вращающимся частям стиральной машины или центрифуги во время их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со стиральной машиной стоять на деревянной решетке, на которой должен быть диэлектрический коврик.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 окончании стирки во избежание ожогов рук белье выгружать из барабана (бака), используя деревянные щипцы.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центрифуге белье закладывать равномерно по всей окружности центрифуги, белье не должно выступать из ротора центрифуги.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центрифуги осуществляется после закрытия крышки. В случае сильной вибрации, выключить центрифугу и после остановки вращения барабана равномерно разложить белье по его окружности.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разгонять ротор руками при пуске центрифуги и не тормозить ротор руками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оставлять без присмотра работающую стиральную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выливать воду из стиральной машины на пол, а с помощью шланга в сливное отверстие в полу прачечной.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по стирке спецодежды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в работе стиральной машины прекратить работу, выключить стиральную машину и сообщить об этом администрации учреждения. Работу продолжать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плохом самочувствии прекратить работу, выключить стиральную машину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получении травмы освободить пострадавшего от действия травмирующего фактора, оказать ему первую помощь, при необходимости вызвать бригаду скорой помощи или помочь отправить пострадавшего в ближайшее лечебное учреждение. Сообщить о произошедшем администрации учреждения, сохранить по возможности обстановку до расследования причин произошедшего, если это не приведет к аварии или травмированию других людей, или зафиксировать на фото или видео.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немедленно отключить стиральную машину от сети, оказать первую помощь пострадавшему, при отсутствии у пострадавшего дыхания и пульса сделать ему искусственное дыхание или непрямой массаж сердца до восстановления дыхания и пульса, при необходимости отправить пострадавшего в ближайшее лечебное учреждение и сообщить об этом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стиральную машину. Произвести очистку стиральной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Убрать тележки, передвижные контейнеры и другой инструмент в место, предназначенное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8712261fd748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