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машиниста по выдуву полиэтиленовой тары</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по выдуву полиэтиленовой тары.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по выдуву полиэтиленовой тары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а также передвигаемые сырье, тара, готовая продукция;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при замыкании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сосуд, находящийся под давлением (ресивер);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вентиляции, достаточность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тару, сырье,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и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вентилей, кранов на трубопроводах охлаждения;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масла в компрессорах, их работу, исправность манометров на компрессорах, ресивере, выдувных машинах;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инвентаря, моющих 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и исправность выдувных полуавтоматов: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защитных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крепления оборудования, защитных кожухов и заземления;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воздуха в системе;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пресс-формы.</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компрессор, набрать необходимое давление в ресивере.</w:t>
      </w:r>
    </w:p>
    <w:p>
      <w:pPr>
        <w:spacing w:line="240" w:lineRule="auto"/>
        <w:rPr>
          <w:rFonts w:hAnsi="Times New Roman" w:cs="Times New Roman"/>
          <w:color w:val="000000"/>
          <w:sz w:val="24"/>
          <w:szCs w:val="24"/>
        </w:rPr>
      </w:pPr>
      <w:r>
        <w:rPr>
          <w:rFonts w:hAnsi="Times New Roman" w:cs="Times New Roman"/>
          <w:color w:val="000000"/>
          <w:sz w:val="24"/>
          <w:szCs w:val="24"/>
        </w:rPr>
        <w:t>4.4.4. Включить устройство нагрева пресс-формы.</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работу выдувной машины (ход подвижной части пресс-формы, срабатывание клапанов).</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4.4.7.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Строго соблюдать требования безопасности, изложенные в эксплуатационной документации завода – изготовителя выдувных полуавтоматов.</w:t>
      </w:r>
    </w:p>
    <w:p>
      <w:pPr>
        <w:spacing w:line="240" w:lineRule="auto"/>
        <w:rPr>
          <w:rFonts w:hAnsi="Times New Roman" w:cs="Times New Roman"/>
          <w:color w:val="000000"/>
          <w:sz w:val="24"/>
          <w:szCs w:val="24"/>
        </w:rPr>
      </w:pPr>
      <w:r>
        <w:rPr>
          <w:rFonts w:hAnsi="Times New Roman" w:cs="Times New Roman"/>
          <w:color w:val="000000"/>
          <w:sz w:val="24"/>
          <w:szCs w:val="24"/>
        </w:rPr>
        <w:t>5.1.6.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5.1.7. В процессе работы контролировать технологический процесс. При этом располагаться таким образом, чтобы не подвергаться воздействию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наличием, правильностью установки и надежным закреплением ограждений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необходимо быть внимательным и осторожным.</w:t>
      </w:r>
    </w:p>
    <w:p>
      <w:pPr>
        <w:spacing w:line="240" w:lineRule="auto"/>
        <w:rPr>
          <w:rFonts w:hAnsi="Times New Roman" w:cs="Times New Roman"/>
          <w:color w:val="000000"/>
          <w:sz w:val="24"/>
          <w:szCs w:val="24"/>
        </w:rPr>
      </w:pPr>
      <w:r>
        <w:rPr>
          <w:rFonts w:hAnsi="Times New Roman" w:cs="Times New Roman"/>
          <w:color w:val="000000"/>
          <w:sz w:val="24"/>
          <w:szCs w:val="24"/>
        </w:rPr>
        <w:t>5.1.10. Дверь в компрессорное помещение должна быть закрыта на защелку.</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температурным режимом в рабочих зонах нагрева пресс-формы.</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нагреватель пресс-формы посторонние предметы, сушить одежду, разогревать пищу;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и вынимать штепсельную вилку мокрыми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и перекручивать сетевой шнур;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части корпуса, предохранительные устройства во время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 и не по прямому назначению;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неисправное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повреждениях электропривода;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незаземленном оборудовании;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техническое обслуживание и ремонт оборудования во включенном или работающем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5.1.13. При обслуживании выдувных полуавтоматов необходимо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5.1.14. В процессе работы контролировать качество выдуваемой тары, при необходимости корректировать рабочие параметры выдувной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остановок работы сливать с ресивера конденсат.</w:t>
      </w:r>
    </w:p>
    <w:p>
      <w:pPr>
        <w:spacing w:line="240" w:lineRule="auto"/>
        <w:rPr>
          <w:rFonts w:hAnsi="Times New Roman" w:cs="Times New Roman"/>
          <w:color w:val="000000"/>
          <w:sz w:val="24"/>
          <w:szCs w:val="24"/>
        </w:rPr>
      </w:pPr>
      <w:r>
        <w:rPr>
          <w:rFonts w:hAnsi="Times New Roman" w:cs="Times New Roman"/>
          <w:color w:val="000000"/>
          <w:sz w:val="24"/>
          <w:szCs w:val="24"/>
        </w:rPr>
        <w:t>5.1.16. 3астрявшую пресс-форму и тару из машины доставать только после ее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5.1.17.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5.1.18. Своевременно производить техническое обслуживание выдувных полуавтоматов.</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5.1.20.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5.1.21.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выдувных полуавтоматов, угрожающих аварией на рабочем месте: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эксплуатацию, нажав на кнопку «СТОП»;</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своему руководителю;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неисправности выключить машину и, надев рукавицы, открыть верхнюю крышку нагревателя пресс-формы и снять ее с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запаха горящей электропроводки немедленно отключить оборудование и сообщить об этом мастеру.</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Немедленно отключить оборудование от электросети в следующих случаях: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сильный нагрев электропроводов, электроаппаратуры, появление искрения;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оборван заземляющий провод;</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действия электрического тока на корпусе автомата;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6.3.8. При выходе из строя воздушной магистрали (разрыв шланга, свищ в трубопроводе) немедленно остановить работу (остановить компрессор, перекрыть подачу воздуха), стравить оставшийся воздух из магистрали, устранить неисправность.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7.3.1. Выработать оставшуюся разогретую пресс-форму, отключить нагрев и на холостом ходу остудить машину. Затем отключить выдувную машину, вынуть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7.3.2. Отключить компрессор.</w:t>
      </w:r>
    </w:p>
    <w:p>
      <w:pPr>
        <w:spacing w:line="240" w:lineRule="auto"/>
        <w:rPr>
          <w:rFonts w:hAnsi="Times New Roman" w:cs="Times New Roman"/>
          <w:color w:val="000000"/>
          <w:sz w:val="24"/>
          <w:szCs w:val="24"/>
        </w:rPr>
      </w:pPr>
      <w:r>
        <w:rPr>
          <w:rFonts w:hAnsi="Times New Roman" w:cs="Times New Roman"/>
          <w:color w:val="000000"/>
          <w:sz w:val="24"/>
          <w:szCs w:val="24"/>
        </w:rPr>
        <w:t>7.3.3. Слить конденсат с компрессора и ресивера, выключить вытяжной вентилятор и приточную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инвентарь,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a4fa9e495524a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