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кузовного цеха грузового автотранспорта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кузовного цеха грузового автотранспорта (далее мастер цеха)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в жилищно-коммунальном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2.1.8. Правила по охране труда на автомобильном транспорте, утвержденные 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мастера кузовного цеха грузового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Мастеру кузовного цеха грузового автотранспорта (далее – мастер)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мастером цеха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мастера кузовного цеха грузового автотранспорта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инструмента, перемещаемые материалы, детали;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предмета с высоты (инструментов, приспособлений, деталей и пр.);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инструмента, деталей;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 при ремонте и регулировке узлов и систем автомобиля;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цеха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в работу систему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цеха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цеху,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мастеру цеха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передавать ручные электрические машины и электроинструмент другим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разбирать ручные электрические машины и электроинструмент, производить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держаться за провод электрической машины, электроинструмента, касаться вращающихся частей или удалять стружку, опилки до полной остановки инструмента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устанавливать рабочую часть в патрон инструмента, машины и изымать ее из патрона, а также регулировать инструмент без отключения его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вносить внутрь барабанов котлов, металлических резервуаров переносные трансформаторы и преобразователи частоты.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исчезновение электрической связи между металлическими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работой применяемого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 оборудования без предохранительных и блокировочных устройств, являющихся неотъемлемой частью конструкции оборудования,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 на обслуживаемом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посторонних подозрительных звуков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Выполнять указания по обслуживанию и уходу за оборудованием, изложенные в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ремонтировать оборудование, исправлять электрооборудование и электросеть персоналу, не имеющему допуска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с повышенной опасностью в процессе технического обслуживания и ремонта транспортных средств должны выполняться в соответствии с нарядом-допуском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Нарядом-допуском определяются содержание, место, время и условия производства работ с повышенной опасностью, необходимые меры безопасности, состав бригады и работники, ответственные за организацию и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Ремонтируемые кабины и кузова транспортных средств необходимо устанавливать и закреплять на специальных подставках (козелках, стендах).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Правка крыльев и других деталей транспортного средства должна осуществляться с использованием специальных оправок.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Крылья и другие детали из листового металла перед правкой должны быть очищены от ржавчины. При выполнении очистки ручными или механизированными металлическими щетками обязательно применение СИЗ глаз, лица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очистке деталей должны выполняться при включенной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изготовлении деталей и заплат из листового металла, а также при вырезке поврежденных мест острые углы, края и заусенцы должны опиливаться.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листовым металлом (правка, резка, перемещение, складирование) необходимо применять СИЗ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резке листового металла, вырезке заготовок и обрезке деталей больших размеров на механическом оборудовании необходимо применять поддерживающие устройства (откидные крышки, роликовые подставки).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подачей сжатого воздуха к пневматическому резаку резак должен быть установлен в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ручной резке (рубке) металла разрезаемый (разрубаемый) металл необходимо закреплять в тисках или укладывать на плиту во избежание травмирования падающими (отлетающими) частями (обрезками)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с углошлифовальными машинками работники обязаны находиться в защитных очках, не использовать машинку без защитного кожуха, при смене диска отключать от сети, следить за положением электрокабеля для исключения его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Мастер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мастер кузовного цеха грузового автотранспорта должен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Обтирочный и промасленный материал удалить из рабочего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Отключить оборудование.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e24db2b557349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