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мастера-приемщика (в автосалоне)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мастера-приемщика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мастера-приемщика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мастера-приемщика;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мастера-приемщика;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мастерами-приемщиками;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мастерами-приемщиками.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мастеров-приемщиков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РФ</w:t>
      </w:r>
      <w:r>
        <w:rPr>
          <w:rFonts w:hAnsi="Times New Roman" w:cs="Times New Roman"/>
          <w:color w:val="000000"/>
          <w:sz w:val="24"/>
          <w:szCs w:val="24"/>
        </w:rPr>
        <w:t xml:space="preserve"> 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мастером-приемщиком (в автосалоне)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в автосалоне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мастера-приемщика.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мастера-приемщика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01.01.2022 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мастером-приемщиком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мастер-приемщик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 г. №002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автосалона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ограждений опасных зон оборудования, наличие предупреждающих надписей и знаков безопасности на оборудовании; проверить наличие символов на органах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неисправности оборудования немедленно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Транспортные средства, направляемые на посты технического обслуживания и ремонта, должны быть вымыты, очищены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Постановка транспортных средств на посты ТО должна осуществляться под руководством работника, назначенного работодателем ответственным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диагностического стенда мастер-приемщик обязан постоянно контролировать его работу во избежание несчастных случаев, микроповреждений (микротравм).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началом работы испытанием необходимо проверить состояние и прочность балансировочных грузиков на ободе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Мастер-приемщик обязан обеспечить безопасность проверяемого транспортного средства. Устанавливать транспортное средство на диагностический стенд необходимо на низкой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 особой осторожностью и соблюдением мер безопасности проводить диагностику транспортного средства с покрышками для зимних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Проведение работ под поднятым кузовом и другим навесным технологическим оборудованием допускается только после фиксации их на прочные металлические упоры (стопора), исключающие самопроизвольное опускание поднятого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После проведения диагностических работ снятие креплений с транспортного средства производить при заглушенном двигателе, затормозив транспортное средство ручным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нахождении в зоне возможного движения автомобилей, другого транспорта,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допускаются использование гаечных ключей с изношенными гранями и несоответствующих размеров, применение рычагов для увеличения усилий затягивания резьбового соединения, а также зубила и молотка в этих целях. Рукоятки отверток, напильников, ножовок должны быть изготовлены из пластмассы или дерева, на их поверхностях не должно быть сколов. Деревянные рукоятки во избежание раскалывания должны иметь металлические скрепляющие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осмотра автомобилей необходимо применять только переносные безопасные лампы напряжением 36 В с предохранительными сетками. При работе в осмотровых канавах напряжение ламп не должно превышать 12 В. Ручные электроинструменты присоединять к электросети только через розетки с заземляющим контактом. Провода электроинструмента подвешивать, не допуская соприкосновения их с полом.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обслуживании автомобиля с помощью подъемника на механизме управления подъемником должна быть вывешена табличка с надписью "Не трогать, работают люди!" В рабочем положении упорные лапы подъемника должны быть надежно зафиксированы металлическим упором, предотвращающим самопроизвольное опускание автомобиля на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Осмотровые канавы должны иметь направляющие предохранительные борта-реборды и содержаться в чистоте. Не допускаются разлив масла и наличие сырости на дне и стенах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высоко расположенными деталями, агрегатами и механизмами автомобиля следует применять только металлические подпоры, которые должны быть устойчивыми, прочными, надежными.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Подъем и транспортирование узлов и агрегатов массой более 20 кг осуществлять только с помощью подъемно-транспортных механизмов, используя специальные приспособления по схеме захвата объекта, предусмотренной для данного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Все проходы, проезды и лестницы автосалона должны быть свободны для прохода и проезда. Чердаки нельзя использовать под производственные и складские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несвоевременном проведении очередных испытаний (технического осмотра) испытательного стенда и подъемного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неустойчивом положении узлов, агрегатов;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отсутствии средств пожаротушения;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подъемные площадки и секцию роликов диагностического стенда;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работу по регулировке и техническому обслуживанию стенда при вращающихся роликах.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Работнику запрещено: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мастером-приемщиком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автосалона,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5fdd80f5c6843a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