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типографии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типографии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27.11.2020 № 832н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полиграфических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типографии,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типографии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целевой инструктаж;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типографии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соблюдением подчиненными правил охраны труда, производственной и трудовой дисциплины;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правильным выполнением ими приемов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внимательным, не отвлекаться посторонними делами и разговорами;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совместной работе согласовывать свои действия с действиями других рабочих;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ему была поручена и по которой он был проинструктирован;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только установленными проходами. Запрещается перелезать через оборудование и подлезать под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 проводить визуальный профилактический осмотр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оборудования в работу предупреждать окружающих условным сигналом;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ограждений проводить только при остановленном и обесточенном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цеху,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Основное и вспомогательное оборудование должно содержаться и эксплуатироваться в безопасном, исправном состоянии, для чего следует проводить регулярные осмотры, проверки и ремонты в сроки, предусмотренные графиками, утвержденными в установленном работодателем порядке.1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Остановленное для осмотра, чистки или ремонта оборудование должно быть отключено от технологических трубопроводов и энергоносителей.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осмотре, чистке, ремонте и демонтаже оборудования электроприводы должны быть обесточены, приводные ремни сняты, на пусковых устройствах должны быть вывешены плакаты: "Не включать - работают люди" или "Не включать - ремонт". Запрещается проводить ремонтные и профилактические работы на оборудовании без выполнения мероприятий, исключающих его ошибочное включение или самопроизвольное перемещение его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Подключение оборудования к электросети и его пуск должны проводиться только после установки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организации должен быть составлен перечень установленного оборудования, на основании которого разрабатываются инструкции по охране труда при работе на конкретном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Работодателем должны быть назначены ответственные лица за хранение, отпуск, применение материалов, выполнение погрузочно-разгрузочных работ и транспортных операций в целом по предприятию и отдельно по цехам.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Растворы и электролиты необходимо приготовлять и хранить в специальных помещениях, оборудованных общей приточно-вытяжной вентиляцией, а также местной вытяжной вентиляцией непосредственно от рабочих зон, где выполняются работы с кислотами, щелочами и другими химикатами.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Подачу кислот, щелочей, растворов и электролитов к ваннам и слив электролитов следует выполнять с применением специальных гравитационных или других насосных установок, управление которыми должно быть дистанционным.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Местные отсосы, преимущественно бортовые, необходимо устанавливать у ванн и столов для работы с органическими растворителями, кислотами и щелочами.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Проведение обжига форм в расплаве солей запрещается ввиду высокой взрывоопасности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Подготовка и смешивание красок с растворителями должны осуществляться механизированным способом в устройствах,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применение бензола и бензольных красок.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Осмотр и ремонт оборудования и емкостей станций рекуперации осуществляются специалистами со стажем работы не менее трех лет при отключенном оборудовании с применением средств защиты органов дыхания, зрения и кожного покрова. Переносной инструмент должен исключать возможность образования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Работу на лакировальных участках и участках при прессовки пленки разрешается выполнять только при работающей общеобменной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Хранить лак, растворители, другие ЛВЖ, ГЖ и пленку необходимо в специально оборудованном месте, в количестве, не превышающем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Смывку клеевых аппаратов брошюровочных и переплетных машин следует проводить в отдельном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Нагрев газом или иным видом топлива клееварочных котлов допускается в аппаратах, снабженных устройством для полного удаления продуктов сгорания через дымоходы.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 полу около клееварочных котлов должны быть решетчатые деревянные настилы или резиновые коврики с ребристой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Все работы в лаборатории, связанные с возможностью выделения токсичных или пожаровзрывоопасных паров и газов, следует проводить только в вытяжных шкафах, оборудованных бортиками, предотвращающими стекание жидкости на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вытяжными шкафами с разбитыми стеклами или неисправной вентиляцией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проводить работы в вытяжном шкафу, где находятся материалы и оборудование, не применяемые в выполняемой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устанавливать вытяжной шкаф непосредственно у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Приточно-вытяжную вентиляцию в помещениях всех лабораторий следует включать за пять минут до начала работы и выключать по окончании рабочего дня. Эффективность работы вентиляционных установок с помощью специальных приборов обязаны проверять лица, ответственные за работу вентиляционных систем. Проводить работы в лаборатории при неисправной вентиляции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мастеру типографии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 влажном полу при включении и выключении измерительного оборудования, браться за вилку влажными руками;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выдергивать вилку за шнур;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измерительное и другое оборудование посторонними предметами, которые снижают теплоотдачу;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непрерывно работать с ПЭВМ и ВДТ без перерыва на отдых;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оборудованием посторонним неподготовленным лицам;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не допускается: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При работе с ПЭВМ: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5.1.27.2. При пользовании электроприборами: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аварийной ситуации мастер типографии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edd39287e124b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