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участка лесозаготовки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участка лесозаготовки (далее мастер)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участка лесозаготовки.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мастера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техники,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заготовок,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деревья и сучья, перемещаемые и складируемые деревья, хлысты, сортименты;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запыленности и загазованности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метеорологические условия (повышенная и пониженная температура воздуха, грозовые разряды, ливни, ураганы, гололед, туман, снегопад);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ядовитые растения, животные, насекомые.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производства,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Площадь, предназначенная для выполнения работ, должна быть заранее обследована, подготовлена, опасные места (обрывы, поваленные деревья, камни, ямы, промоины) и места отдыха отмечены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Лесосечные работы должны организовываться и выполняться в соответствии с технологической картой, утвержденной работодателем или иным уполномоченным работодателем должностным лицом, которая должна устанавливать порядок и способы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лесу технологическая карта должна включать схему участка, на которой указывают границы участка, пути подхода к нему, опасные для работы места, размещение транспорта, домиков,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технологической карте на выполнение лесосечных работ должен быть указан порядок работы тракторов и машин, их взаимодействия между собой и с ваточными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 начала выполнения основных лесосечных работ должна быть выполнена предварительная подготовка лесосек, включающая приземление опасных деревьев, разметку магистральных и пасечных волоков, а в горных лесосеках - дополнительно подготовку канатных установок, магистральных и пасечных волоков.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ограждений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комплектность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3.3.10.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выполнять лесохозяйственные работы при скорости ветра более 11 м/с, в грозу, в период ливневых дождей и при густом тумане (при видимости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опасные деревья на корню или в зависшем положении;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приземлении опасных деревьев какие-либо валочные приспособления кроме валочной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Без предварительной подготовки лесосек их разработка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машинной валке деревьев;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числе опасных деревьев, достигающих на лесосеке 20% и более их общего числа (такие лесосеки разрабатывают по правилам ветровально-буреломных лесосек).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лесохозяйственных машин необходимо обеспечить: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работников на навесных орудиях и рядом с ними при их подъеме и опускании;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разворот машины (агрегата) в местах, где нет препятствий, мешающих его выполнению;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людей в опасной зоне машин с активными рабочими органами (фрезы, кусторезы).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регулировке и замене навесного и прицепного оборудования трактор необходимо установить на ровной площадке, оборудование опустить на землю и исключить самопроизвольное движение трактора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механизированных работ на склонах у подошвы горы должны быть выставлены (вывешены) знаки безопасности с поясняющими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обеспечивать: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штабеля, пакетов и груза, находящегося в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механизированную разборку штабеля и подъем груза навесными захватами подъемно-транспортного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работников при работе на штабеле или около него;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применения и нормального функционирования средств защиты работающих и пожарной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циркуляцию воздушных потоков при естественной или искусственной вентиляции закрытых складов;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требований к охранным зонам линий электропередачи, узлам инженерных коммуникаций и энергоснабжения.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Формирование и разборка штабелей и пакетов круглых лесоматериалов должны выполняться с применением соответствующих средств связи: радиосвязь, голосовая или визуальная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Визуальная связь (сигнализация жестами или флажками) допускается только при хорошей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укладка и разборка штабелей при ветре скоростью более 11 м/с, ливневом дожде, густом тумане (видимость менее 50 м) и снегопаде.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крана запрещается нахождение работников под поднятым и перемещаемым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Погрузка круглых лесоматериалов с "шапкой" в полувагоны и на платформы железной дороги широкой колеи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Разгрузка хлыстов, деревьев, сортиментов с лесовозного транспорта должна быть механизированной.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складировании разгружаемых из вагонов и подготавливаемых к погрузке в вагоны пакетов фанеры и шпона расстояние между грузом и ближайшим к нему рельсом железнодорожного пути должно быть не менее 2 м, а при высоте уложенного груза более 1,2 м - не менее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погрузке и штабелевке леса челюстными лесопогрузчиками необходимо обеспечить выполнение требований: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 тяжести поднимаемого пакета не должен выходить за габарит нижней челюсти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перемещаемый груз надежно зажать захватом и поднять в вертикальное положение;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нахождение (перемещение) груза над кабиной автопоезда;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погружаемые хлысты (деревья) выравнивать только захватом челюстного лесопогрузчика. Выравнивание хлыстов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лесопогрузчиках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пачку лесоматериалов со штабеля, имеющего закострившиеся хлысты (деревья, сортименты);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плотные штабели высотой более 4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грузить хлысты (деревья) и сортименты в нижние и крайние ряды к стойкам коников лесовоза, длина которых перекрывает расстояние между кониками менее чем на 1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наклонять груз при движении;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штабелевку и скатывание лесоматериалов на заснеженных и подтопленных участках без ограждения бровки откоса или берега упорами (отбойными бревнами).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леса на лесовозный транспорт кранами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поворот стрелы, поднимать и опускать груз при движении погрузочного механизма;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штабель для застропки пачки подкопом, а также при наличии нависших бревен;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у лесонакопителей, в которые идет сброска бревен с лесотранспортера. Расстояние между лесонакопителями, в которых осуществляется застропка бревен, и лесонакопителями, в которые идет сброска бревен с лесотранспортера, должно быть не менее двукратной длины сваливаемых с лесотранспортера бревен;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набирать пачку из штабеля с закострившимися бревнами, поправлять стропы, крюки, бревна, изменять направление движения груза, отводя канат, и стоять рядом с ним при подъеме и перемещении 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перемещать груз, когда под ним находятся работники и в зоне возможного опускания стрелы;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в работе оставлять груз, а также грейфер в поднятом положении или на наклонной поверхности, с которой они могут сорваться или переместиться под действием собственной массы;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ремонт, чистку, смазку погрузочных механизмов при работающем двигателе или включенном рубильнике электропитания, а также грузозахватных устройств, находясь под ними;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наматываемый на барабан лебедки канат во время ее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рубильник и допускать работу механизмов при нахождении на кране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стропы с крючьями для торцового захвата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Погрузка короткомерных сортиментов малогабаритными погрузчиками через торцевые двери полувагона допускается при наличии специальных эстакад, имеющих прочные настилы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хлысты, деревья и лесоматериалы, погруженные выше стоек;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выше защитного устройства, предохраняющего рабочее место водителя;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пассажиров в кабинах лесовозных поездов.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механизированной погрузке и выгрузке пневого осмола работники должны находиться в безопасном месте на расстоянии не менее 10 м от работающих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погрузке пневого осмола на транспортные средства вручную должно работать звено, состоящее не менее чем из 2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пневого осмола, уложенного в кучи (поленницы),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у куч (поленниц) во время установки транспортных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одновременно две смежные кучи (поленницы);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кузове, прицепе при переездах транспортных средств от одной кучи (поленницы) к другой;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транспортные средства одновременно с двух сторон;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забрасывать и одновременно укладывать пневый осмол.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наладке и ремонте машин: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машину, на пускатель вывесить плакат "не включать -работают люди";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проверить исправность отдельных деталей;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выступающих частей на открытых вращающихся деталях;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тщательное крепление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загромождать рабочее место, проходы и проезды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Продвигаясь по лесу соблюдать осторожность, учитывая пружинящие свойства ветвей и кустов, корни и наплывы деревьев, о которые можно споткнуться, ямы и другие препятствия, в зарослях при необходимости использовать топорики и дополнительные средства защиты (каски, страховочные ремни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 Особую осторожность проявлять при переходе болот для обследования верхнего слоя и для подстраховки в случае провала в "окно" использовать шест длиной 2 - 3 м и веревку. Зыбкие болота обходить, а при невозможности делать настилы из жердей. В случае провала стараться держаться за шест, разместив его горизонтально, и не делать резких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 Во время дождя и после него до высыхания почв не передвигаться по участкам с возможным камнепадом, овражным и горным склонам.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 Переходить реки вброд необходимо в известных местах с твердым дном, приемлемой глубиной и скоростью течения, используя шест или веревку, предварительно заякоренную на противоположном берегу. Переходить через водные преграды по перекинутым через них влажным, скользким бревнам или деревьям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 Заблудившись, необходимо оценить свое состояние здоровья и степень усталости, состояние окружающей среды, одежды, обуви, расстояние до четко видного и известного ориентира, запас еды, спичек, воды, после чего решить вопрос о дальнейшем поведении.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Неправильно выбранное направление движения осложнит ваш розыск. Перед началом движения у потухшего костра оставить записку, указав время, направление движения, состояние здоровья, при отсутствии бумаги - сделать отметку на земле, на стволе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ориентировки в зимнее время вернуться по своим следам в знакомую местность.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 Выполнение работ по уходу, охране и защите леса необходимо осуществлять в соответствии с требованиями безопасности инструкции по охране труда на данный вид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 Прекратить движение по маршруту и выполнение каких-либо работ при штормовом ветре, густом тумане, сильном снегопаде (видимость менее 50 м), до улучшения обстановки укрыться в надежном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 Во время грозы: приостановить движение, занять безопасное место на поляне, участке лиственного молодняка, между деревьями, растущими на расстоянии 20 м друг от друга, в горах и холмистой местности ближе к середине склона, по возможности расположиться на изолирующем материале (сухой валежник, мох, береста), удалить от себя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время грозы: находиться в движении, на вершине горы, холма, на опушке 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останавливаться у ручьев, рек, озер; прятаться под отдельно стоящими деревьями, скалами, камнями, прислоняться к ним; располагаться под и возле ЛЭП, у триангуляционных знаков, других вышек и знаков, ближе 10 м от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 При возгорании леса принять меры к его тушению собственными силами, при возможности дать информацию в лесхоз, лесничество либо иную организацию, предприятие или населению.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затушить пожар - принять меры личной безопасности и покинуть место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инструмент, инвентарь и приспособления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ff662a1a2244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