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медицинского психолога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медицинского психолога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медицинского психолога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медицинского психолога;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медицинского психолога;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медицинского психолога;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медицинским психологом.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медицинского психолога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в медицинских организациях,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18.12.2020 № 928н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медицинским психологом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Медицинский психолог обязана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медицинским психологом.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медицинского психолога обязана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Медицинский психолог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проведении групповых и индивидуальных занятий возможно воздействие на работающих и учащихся следующих опасных и вредных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нарушение остроты зрения при недостаточной освещенности помещения;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нарушение осанки, искривление позвоночника, развитие близорукости при неправильном подборе размеров ученической мебели;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высокий уровень эмоциональной и психической нагрузки, возникающий при контакте с пациентами;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высокая вероятность получения травм при выполнении профессиональных обязанностей от агрессивных пациентов;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высокое напряжение органов зрения;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света, недостаточная освещенность 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травмы при проведении подвижных занятий, при падении на мокром и скользком полу;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 при использовании неисправных электрических звуковоспроизводящих музыкальных аппаратов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>профессиональных рисков и опасностей строительного участка, представляющих угрозу жизни и здоровью работников, при выполнении работ медицинским психологом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Медицинский психолог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Медицинский психолог должен знать и уметь применять приемы оказания первой помощи при биологических авариях, травмах, ожогах, отравлениях, аллергических реакциях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Медицинский психолог после каждой манипуляции должен мыть руки с моющим средством (мылом, гелем).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психолог должен быть обеспечен в достаточном количестве эффективными средствами для мытья и обеззараживания рук, а также средствами для ухода за кожей рук (кремы, лосьоны и др.) для снижения риска возникновения контактных дерматитов; для высушивания рук применять тканевые или бумажные полотенца или салфетки одноразового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Медицинский психолог, находясь на территории больницы, должен соблюдать следующие требования: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находиться в зоне действия грузоподъемных машин и стоять под грузом;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смотреть на дугу электросварки без защитных средств;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 проведении занятий медицинский психолог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Включить полностью освещение в кабинете, убедиться в исправной работе светильников.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Убедиться в исправности электрооборудования кабинета: светильники должны быть надежно подвешены к потолку и иметь светорассеивающую арматуру, коммутационные коробки должны быть закрыты крышками, корпуса и крышки выключателей и розеток не должны иметь трещин и сколов, а также оголенных контактов.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Убедиться в правильной расстановке мебели в кабинете.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Проверить санитарное состояние кабинета, убедиться в целостности стекол в окнах и провести сквозное проветривание кабинета.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Убедиться в том, что температура воздуха в кабинете находится в допустимых пределах.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Посадку больных производить за рабочие столы.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Больным со значительным снижением слуха рабочие места отводятся за первыми и вторыми столами. Больным с пониженной остротой зрения места отводятся ближе к окну за первыми столами. Больным с ревматическими заболеваниями, склонным к частым ангинам и острым воспалениям верхних дыхательных путей, рабочие места отводятся дальше от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 целью обеспечения надлежащей естественной освещенности в кабинете не расставлять на подоконниках цветы.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Все используемые в кабинете демонстрационные электрические приборы должны быть исправны и иметь заземление или зануление.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Стекла окон в кабинете должны очищаться от пыли и грязи, а также проводиться очистка светильников. Мытье окон и светильников разрешается только после проведения целевого инструктажа. Привлекать больных к этим работам, а также к оклейке окон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открывании окон рамы фиксировать в открытом положении крючками. При открывании фрамуг обязательно должны быть ограничители.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избежание падения из окна, а также ранения стеклом не вставать на подоконник.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избежание получения травмы больные не должны самостоятельно открывать и закрывать мультимедийный экран.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медицинским психологом должен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Медицинский психолог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 пожара немедленно эвакуировать больных из здания, сообщить о пожаре администрации учреждения и в ближайшую пожарную часть и приступить к тушению очага возгорания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прорыве системы отопления удалить больных из кабинета, перекрыть задвижки в тепловом узле здания и вызвать слесаря-сантехника.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получении травмы оказать первую помощь пострадавшему, сообщить об этом администрации и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появления неисправности в работе видеотерминала выключить его, сообщить об этом администрации учреждения. Работу можно продолжать только в случае устранения возникшей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поражении пользователя ПЭВМ электрическим током немедленно отключить электросеть, оказать первую помощь пострадавшему, при необходимости отправить его в ближайшее лечебное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демонстрационные электрические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Проветрить и провести влажную уборку кабинета.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Закрыть окна, фрамуги и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7.3. 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Необходимо убрать отходы, полученные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617476d12da466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