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по зерноочистительным машинам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по зерноочистительным машинам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зерноочистительной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по зерноочистительным машинам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по зерноочистительным машинам;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механика по зерноочистительным машинам;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зерноочистительной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по зерноочистительным машинам.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механиков по зерноочистительным машинам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механиков по зерноочистительным машинам.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по зерноочистительным машинам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 по зерноочистительным машинам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зерноочистительной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зерноочистительной машиной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 бункерах и завальных ямах слоя зерна глубиной более 1,5 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углекислого газа в приямках норий; -наличие открытых движущихся (вращающихся, перемещающихся) частей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 конструкции машин узлов и деталей, нагретых до температуры 60° С и выше;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электрического тока (свыше 42 В) на частях машин и оборудования, вызванное ошибками в электросхеме, нарушениями изоляции или неисправностью контуров заземления;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заземления (зануления) машин и механизмов, снабженных электроприводом, и пульта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средств доступа, проходов и площадок к рабочим местам, местам обслуживания и средствам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замка на люке дня доступа в бункер-накопитель или его открытое состояние;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перил .лестниц и площадок для обслуживания верхних головок норий;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предохранительных решеток на завальных ямах, приемных бункерах,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узлов машин,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срок технического освидетельствования (обслуживания, испытания) 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отсутствии видимых повреждений основных элементов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элементах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цепей (ремней), лент транспортеров;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электрических проводов и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закрытия люков и крышек, соединений трубопроводов, исправность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решеток,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оборудования при снятии защитных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масла в редукторах, при необходимости долить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колесах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и неполадках сообщить своему непосредственному руководителю и приступить к работе (убыть к месту выполнения работ)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Убедитесь, что в помещении пульта управления агрегатом, комплексом имеются: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 предохранителей и сигнальных ламп;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набор инструментов;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указатель напряжения;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отсутствии зерна в приямках норий. В случае его обнаружения сообщите заведующему током и с помощью выделенных вспомогательных работников уберите.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Осмотрите рабочие органы машин и при обнаружении неисправностей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Проверьте затяжку болтовых соединений, при необходимости произведите затяжку.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Отрегулируйте машины в соответствии с выбранной технологической схемой работы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Проведите смазку узлов и механизмов машин в соответствии с таблицей смазки машин и оборудования, входящих в состав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натяжение ковшовой ленты нории, цепных и ременных передач, а также правильность центровки ковшовой ленты на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Осмотрите токопроводящие кабели (провода) и убедитесь в целостности изоляции. В случае обнаружения нарушения изоляции вызовите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надежность соединения заземляющих проводов с корпусами пульта управления электрифицированных машин и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Проверьте исправность перил стационарных лестниц и площадок для обслуживания верхних головок норий. Они должны быть высотой не менее 1,0 м, иметь вертикальные стойки с шагом не более 1,2 м и продольное ограждение на высоте 0,5-0,6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том, что люк в полу для доступа в бункер - накопитель зерна закрыт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 подготовке агрегата, комплекса к работе на пульте управления вывесите предупредительную надпись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Убедитесь в наличии и исправности эвакуационной и переносной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Механику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завода-изготовителя машины, при которых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ее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решеток, кожухов, ограждений,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пуском оборудования агрегата, комплекса нажатием на кнопку "Сигнал" подайте звуковой сигнал, предупреждающий обслуживающий персонал о начале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Начинайте включение двигателей в работу согласно выбранной технологической схеме, навстречу потоку зерна. При этом включение очередного двигателя производите после полного включения предыдущего.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оставляйте без присмотра работающее оборудование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допускайте посторонних лиц в рабочие помещения агрегата,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неисправностей машин и оборудования, очистку рабочих органов от забивании и регулировку проводите только при отключенных от сети и полностью остановленных машинах и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обслуживания высоко расположенных над уровнем пола элементов оборудования пользуйтесь лестницей-стремянкой или переносной лестницей с опорными наконечниками, исключающими возможность скольжения ее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 за верхними головками норий проводите с площадки, огражденной перилами высотой не менее 1 м и имеющей лестницу.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очисткой норий от завала зерном выключите привод, откройте люк в нижней головке и специальным скребком (а не руками) удалите зерно. После устранения завала очистите приямки норий с помощью помогающих работников, проверьте натяжение ковшовой ленты, закройте смотровые люки и люк нижней головки норий.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агрегата, комплекса и при их остановке не допускайте нахождения людей в бункерах и не спускайтесь в них сами, т к. возможно несогласованное открытие заслонки бункера и затягивание человека зерновой массой.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спуск в бункер-накопитель агрегатов, комплексов осуществляйте в следующей последовательности: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отключите агрегат, комплекс;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поставьте одного работника у выгрузного отверстия бункера-накопителя с целью предотвращения открытия заслонки и выгрузки зерна;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откройте люк и предохранительную решетку для доступа рабочего в бункер-накопитель;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работника, спускающегося в бункер-накопитель, обвяжите страховочной привязью;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-организуйте страховку работника во время его работы в бункеренакопителе;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"об окончании работ в бункере-накопителе закройте предохранительную решетку и люк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проведения работ в завальных ямах (приемных бункерах)' остановите агрегат, комплекс вывесите на пульте управления предупредительный плакат "Не включать! Работают люди!", доложите заведующему (механику) током о необходимости проведения работ и после организации страховки по исключению въезда автомашин под разгрузку откройте доступ (решетку) в яму (бункер) для спуска работников По окончании работ убедитесь, что в яме (бункере) не остались люди и отсутствуют посторонние предметы, установите на место предохранительную решетку.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устранения неисправностей, забивании или проведения регулировок установите на место защитные ограждения или другие защитные приспособления Запрещается запуск и работа агрегата, комплекса без защитных ограждений (приспособлений) вращающихся и движущихся частей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Не допускайте скопления пыли, соломистых отходов, зерновых остатков и другого мусора в рабочем помещении и вокруг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ЗМ, ее оборудования, приспособлений, а также при возникновении иных условий, угрожающих жизни и здоровью работников механику по зерноочистительным машинам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механик по зерноочистительным машинам должен немедленно остановить работу ЗМ с появлением неисправностей, указанных в руководстве по эксплуатации завода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 (заведующему током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механику по зерноочистительным машинам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внешний осмотр с целью выявления возможных неисправностей, неполадок, деформаций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801641098140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