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монтировщика сцены филармонии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монтировщика сцены филармонии.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монтировщиком сцены филармонии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части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и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Привести в порядок спецодежду. Одежда не должна стеснять движений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осмотр и проверку элементов декорационного оборудования на соответствие монтировочным листам.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механизмов, оборудования и грузозахватных приспособлений, состояние канатов.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ограждений опасных зон в месте работы</w:t>
      </w:r>
    </w:p>
    <w:p>
      <w:pPr>
        <w:spacing w:line="240" w:lineRule="auto"/>
        <w:rPr>
          <w:rFonts w:hAnsi="Times New Roman" w:cs="Times New Roman"/>
          <w:color w:val="000000"/>
          <w:sz w:val="24"/>
          <w:szCs w:val="24"/>
        </w:rPr>
      </w:pPr>
      <w:r>
        <w:rPr>
          <w:rFonts w:hAnsi="Times New Roman" w:cs="Times New Roman"/>
          <w:color w:val="000000"/>
          <w:sz w:val="24"/>
          <w:szCs w:val="24"/>
        </w:rPr>
        <w:t>4.4.5. При сборке и демонтаже декораций удалить всех посторонних лиц со сцены филармонии.</w:t>
      </w:r>
    </w:p>
    <w:p>
      <w:pPr>
        <w:spacing w:line="240" w:lineRule="auto"/>
        <w:rPr>
          <w:rFonts w:hAnsi="Times New Roman" w:cs="Times New Roman"/>
          <w:color w:val="000000"/>
          <w:sz w:val="24"/>
          <w:szCs w:val="24"/>
        </w:rPr>
      </w:pPr>
      <w:r>
        <w:rPr>
          <w:rFonts w:hAnsi="Times New Roman" w:cs="Times New Roman"/>
          <w:color w:val="000000"/>
          <w:sz w:val="24"/>
          <w:szCs w:val="24"/>
        </w:rPr>
        <w:t>4.4.6. Перед сборкой декораций из мест установки декораций должны быть удалены напольные светильники и все посторонние предметы. Светильники, закреплённые на штангах декорационных подъёмов, должны быть подняты в верхнее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достаточной освещенности места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4.4.8. При обнаружении неисправности оборудования, приспособлений, инвентаря, других недостатков сообщить об этом непосредственному руководителю и до устранения неисправностей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сборке и демонтажу декораций производить в последовательности, указанной в монтировочных листах.</w:t>
      </w:r>
    </w:p>
    <w:p>
      <w:pPr>
        <w:spacing w:line="240" w:lineRule="auto"/>
        <w:rPr>
          <w:rFonts w:hAnsi="Times New Roman" w:cs="Times New Roman"/>
          <w:color w:val="000000"/>
          <w:sz w:val="24"/>
          <w:szCs w:val="24"/>
        </w:rPr>
      </w:pPr>
      <w:r>
        <w:rPr>
          <w:rFonts w:hAnsi="Times New Roman" w:cs="Times New Roman"/>
          <w:color w:val="000000"/>
          <w:sz w:val="24"/>
          <w:szCs w:val="24"/>
        </w:rPr>
        <w:t>5.1.2. При сборке оформления сцен монтировщик обязан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сборки всех декораций, их креплений, подвески 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точность положения стен, открывания окон, дверей и т.д.</w:t>
      </w:r>
    </w:p>
    <w:p>
      <w:pPr>
        <w:spacing w:line="240" w:lineRule="auto"/>
        <w:rPr>
          <w:rFonts w:hAnsi="Times New Roman" w:cs="Times New Roman"/>
          <w:color w:val="000000"/>
          <w:sz w:val="24"/>
          <w:szCs w:val="24"/>
        </w:rPr>
      </w:pPr>
      <w:r>
        <w:rPr>
          <w:rFonts w:hAnsi="Times New Roman" w:cs="Times New Roman"/>
          <w:color w:val="000000"/>
          <w:sz w:val="24"/>
          <w:szCs w:val="24"/>
        </w:rPr>
        <w:t>5.1.3. Сборка станков и других предметов оформления должна производиться так, чтобы между отдельными частями декораций не было щелей и проёмов, в которые могли бы попасть ноги находящихся на сцене актёров.</w:t>
      </w:r>
    </w:p>
    <w:p>
      <w:pPr>
        <w:spacing w:line="240" w:lineRule="auto"/>
        <w:rPr>
          <w:rFonts w:hAnsi="Times New Roman" w:cs="Times New Roman"/>
          <w:color w:val="000000"/>
          <w:sz w:val="24"/>
          <w:szCs w:val="24"/>
        </w:rPr>
      </w:pPr>
      <w:r>
        <w:rPr>
          <w:rFonts w:hAnsi="Times New Roman" w:cs="Times New Roman"/>
          <w:color w:val="000000"/>
          <w:sz w:val="24"/>
          <w:szCs w:val="24"/>
        </w:rPr>
        <w:t>5.1.4. При натяжке ковров, половиков и т.п. необходимо проверить, чтобы под ними не было проёмов, не закрытых щитами.</w:t>
      </w:r>
    </w:p>
    <w:p>
      <w:pPr>
        <w:spacing w:line="240" w:lineRule="auto"/>
        <w:rPr>
          <w:rFonts w:hAnsi="Times New Roman" w:cs="Times New Roman"/>
          <w:color w:val="000000"/>
          <w:sz w:val="24"/>
          <w:szCs w:val="24"/>
        </w:rPr>
      </w:pPr>
      <w:r>
        <w:rPr>
          <w:rFonts w:hAnsi="Times New Roman" w:cs="Times New Roman"/>
          <w:color w:val="000000"/>
          <w:sz w:val="24"/>
          <w:szCs w:val="24"/>
        </w:rPr>
        <w:t>5.1.5. Высокие декорации (колонны, деревянные арки, станки и т.д.) для придания им устойчивости подвязываются канатом, перекинутым через блок, установленный на колосниковой решётке. Переносить декорации в вертикальном положении допускается только при поддержке их в верхней части откосом.</w:t>
      </w:r>
    </w:p>
    <w:p>
      <w:pPr>
        <w:spacing w:line="240" w:lineRule="auto"/>
        <w:rPr>
          <w:rFonts w:hAnsi="Times New Roman" w:cs="Times New Roman"/>
          <w:color w:val="000000"/>
          <w:sz w:val="24"/>
          <w:szCs w:val="24"/>
        </w:rPr>
      </w:pPr>
      <w:r>
        <w:rPr>
          <w:rFonts w:hAnsi="Times New Roman" w:cs="Times New Roman"/>
          <w:color w:val="000000"/>
          <w:sz w:val="24"/>
          <w:szCs w:val="24"/>
        </w:rPr>
        <w:t>Все декорации, стоящие вертикально в карманах сцены филармонии, должны быть надёжно прикреплены к крюкам, прочно заделанным в стены.</w:t>
      </w:r>
    </w:p>
    <w:p>
      <w:pPr>
        <w:spacing w:line="240" w:lineRule="auto"/>
        <w:rPr>
          <w:rFonts w:hAnsi="Times New Roman" w:cs="Times New Roman"/>
          <w:color w:val="000000"/>
          <w:sz w:val="24"/>
          <w:szCs w:val="24"/>
        </w:rPr>
      </w:pPr>
      <w:r>
        <w:rPr>
          <w:rFonts w:hAnsi="Times New Roman" w:cs="Times New Roman"/>
          <w:color w:val="000000"/>
          <w:sz w:val="24"/>
          <w:szCs w:val="24"/>
        </w:rPr>
        <w:t>5.1.6. Перемещение декораций во время действия без отрыва от пола производится по сигналу ведущего спектакль монтировщика сцены филармонии.</w:t>
      </w:r>
    </w:p>
    <w:p>
      <w:pPr>
        <w:spacing w:line="240" w:lineRule="auto"/>
        <w:rPr>
          <w:rFonts w:hAnsi="Times New Roman" w:cs="Times New Roman"/>
          <w:color w:val="000000"/>
          <w:sz w:val="24"/>
          <w:szCs w:val="24"/>
        </w:rPr>
      </w:pPr>
      <w:r>
        <w:rPr>
          <w:rFonts w:hAnsi="Times New Roman" w:cs="Times New Roman"/>
          <w:color w:val="000000"/>
          <w:sz w:val="24"/>
          <w:szCs w:val="24"/>
        </w:rPr>
        <w:t>Передвижение элементов оформления (декораций) с людьми в вертикальной или горизонтальной плоскости, с отрывом от пола сцены филармонии или настила станков производится специально назначенными людьми под наблюдением монтировщика сцены филармонии, ведущего спектакль.</w:t>
      </w:r>
    </w:p>
    <w:p>
      <w:pPr>
        <w:spacing w:line="240" w:lineRule="auto"/>
        <w:rPr>
          <w:rFonts w:hAnsi="Times New Roman" w:cs="Times New Roman"/>
          <w:color w:val="000000"/>
          <w:sz w:val="24"/>
          <w:szCs w:val="24"/>
        </w:rPr>
      </w:pPr>
      <w:r>
        <w:rPr>
          <w:rFonts w:hAnsi="Times New Roman" w:cs="Times New Roman"/>
          <w:color w:val="000000"/>
          <w:sz w:val="24"/>
          <w:szCs w:val="24"/>
        </w:rPr>
        <w:t>5.1.7. Подвеска фонов, отдельных частей декораций должна производиться на подвесочных элементах, проверенных на прочность и в соответствии с допустимой для них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перила и ограждения балконов и подвесных лесов для подвески различного рода деталей декораций или осветительных устройств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Отдельно стоящие стенки павильонов, бережков и т.п. для обеспечения их устойчивости укрепляются установленными сзади подкосами, надёжно прикреплёнными к полу.</w:t>
      </w:r>
    </w:p>
    <w:p>
      <w:pPr>
        <w:spacing w:line="240" w:lineRule="auto"/>
        <w:rPr>
          <w:rFonts w:hAnsi="Times New Roman" w:cs="Times New Roman"/>
          <w:color w:val="000000"/>
          <w:sz w:val="24"/>
          <w:szCs w:val="24"/>
        </w:rPr>
      </w:pPr>
      <w:r>
        <w:rPr>
          <w:rFonts w:hAnsi="Times New Roman" w:cs="Times New Roman"/>
          <w:color w:val="000000"/>
          <w:sz w:val="24"/>
          <w:szCs w:val="24"/>
        </w:rPr>
        <w:t>5.1.9. Лестницы, станки, балконы, мостки, переходы высотой более 1,8 м должны иметь перила высотой не ниже 1,1 м.</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перечисленных конструкций проверить надёжность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5.1.10. Монтировщики, работающие на монтаже и демонтаже декораций, на высоте свыше 1,8 метра должны пользоваться удерживающими системами. Тип и место анкерного устройства систем обеспечения безопасности работ на высоте указываются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5.1.11. При включении штанговых подъёмников монтировщик должен видеть их или задействовать ещё одного работника, по сигналам которого, производить подъём и спуск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5.1.12. После окончания монтажа декораций все оставшиеся материалы необходимо удалить со сценической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5.1.13. Разборку декораций производить только после демонтажа электрооборудования и реквизита, установленного на элементах декораций.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 сценических механизмов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ослабления креплений в стыках металлоконструкций или деталей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механизмов или недопустимого износа их деталей, канатов, стяжек;</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концевых выключателей, сигнальных приборов, тормозных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несоответствия оборудования заявленным паспортным данным.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(обнаружении неисправностей в грузоподъёмных механизмах: электроталях, штанговых подъёмниках, электролебёдках) монтировщик декораций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электропитание, поступающее на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приостановить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пожара или признаков горения (задымленность, запах гари и т. п.)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пожаре по телефону 101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четко выполнять указания руководителя работ по эвакуации и спасению людей, тушению пожара первичными средствами пожаротушения, сохранению материальных ценностей, если это не сопряжено с риском для жизни и здоровья.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электропитание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Проконтролировать, чтобы после разборки декораций все части декораций и материалы были убраны в предназначенное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отсутствие на планшете сцены филармонии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7.3.3. Убрать инструмент, средства защиты и предохранительные пояса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5de946102549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