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мойщика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мойщика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мойщика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мойщика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мойщика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мойщика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мойщиками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мойщиком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мойщиков оборудования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мойщика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мойщик оборудования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мойщиком оборудования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мойщик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мойщика оборудования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подвижность,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химическая опасность при соприкосновении кожи рук с моющими средствами;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 (при обслуживании автобусов и грузовых автомобилей);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производственное 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неисправное электрооборудование или неправильная его эксплуатация;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приборов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отсутствие, неисправность, неправильная эксплуатация переносных лестниц, стремянок, средств подмащивания;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оборудования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Надеть санитарную одежду, специальную одежду (халат или костюм из водоотталкивающей ткани) и специальную обувь (галоши резиновые или сапоги резиновые). Застегнуть на все пуговицы халат или костюм, убрать под головной убор волосы. Запрещается мыть оборудование в тапочках, сланцах.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 исправности средств индивидуальной защиты (СИЗ). СИЗ должны быть целыми, чистыми, сухими, пригодными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Включить общую и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Тщательно осмотрите оборудование, которое вы будете мыть, чтобы убедиться в отсутствии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Запрещается поливать водой электродвигатели и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Цех должен иметь хорошее освещение и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замеченных неисправностях доложить сменному мастеру, начальнику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Производите наружную мойку оборудования или установок, когда они не работают и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Производите мойку наружных поверхностей не со шланга, а влажной тряпкой, не повредив таким образом, чтобы не повлиять на качество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Производите наружную мойку клапанов не со шланга, а влажной тряпкой, аккуратно, не повредив конструкции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Мойку наружных поверхностей продуктовых трубопроводов и наружных поверхностей оборудования производите с предельной осторожностью, не касаясь обслуживающих трубопроводов с паром, конденсатом, горячей или холодной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мойке наружных поверхностей оборудования запрещается вставать, упираться, держаться за продуктовые или обслуживающие трубопроводы.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Мойку наружных поверхностей оборудования производите таким образом, чтобы не вывести из строя его составные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выполнении работ на высоте более 1,8 метра составляется наряд-допуск. Пользуйтесь исправной переносной лестницей или стремянкой. Переносная лестница должна быть прочной с упорами на нижних концах (должны быть башмаки из нескользящего материала). При работе с приставной лестницы на высоте более 1,8 м следует применять страховочную систему, прикрепленный к конструкции сооружения или к лестнице, при условии ее закрепления к строительной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Воспрещается работать вдвоем на одной 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Воспрещается при работе на приставной лестнице упирать ее в переплеты оконных 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приставляйте приставные лестницы так, чтобы они не могли быть сбиты пешеходами или транспортом. Приставные лестницы и стремянки должны быть снабжены устройствами, предотвращающими возможность их сдвига и опрокидывания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Размеры приставной лестницы должны обеспечивать рабочему возможность производить работу в положении,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Места установки приставных лестниц на участках движения транспортных средств или людей надлежит на время производства работ ограждать или охранять.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выполнять работы на переносных лестницах и стремянках около и над вращающимися работающими машинами, транспортерами. Для выполнения таких работ следует применять леса, подмости и лестницы с площадками, огражденными перилами.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Следите за состоянием проходов, дорожек, рабочих мест. Не допускайте скопления мусора и отходов производства на рабочем месте и проходе.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Производите уборку мусора и отходов производства в резиновых перчатках, используя совок и щетки.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Отходы производства и мусор удаляйте из цеха в места, специально отведенные для этой цели. Не загромождайте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приготовления моющего раствора в ведро с водой добавляют моющие вещества. Обязательно только в этой последовательности.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Категорически запрещается производить какие-либо операции в опасных зонах действия автомата при включенном его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оборудования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аварии или ситуаций, которые могут привести к несчастным случаям,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работы, исключить возможности проникновения посторонних лиц на место аварии и известить своего непосредственного руководителя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Очевидец или пострадавший от несчастного случая обязан немедленно известить непосредственного руководителя, сообщить в медпункт и принять срочные меры по оказанию необходимой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Оперативно принять меры по устранению причин, которые могут привести к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несчастном случае сохранить до начала расследования несчастного случая обстановку, какой она была на момент происшествия (если это не угрожает жизни и здоровью других людей и не приведет к аварии). В случае невозможности ее сохранить – зафиксировать сложившуюся обстановку (схема, фотография и т. п.) и сохранить предметы и приспособления, которыми пострадавший получил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и привести в порядок рабочее место. Тряпки постирайте и просушите, ведра и щетки промойте и просушите.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Аккуратно складируйте рабочий инструмент в отделении хранения моющего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348141cab046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