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гаража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начальника гаража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гаража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гаража;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гаража;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гаража;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гаража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гаража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гаража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гаража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гаража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гаража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выступающие части оборудования, острые кромки;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скольжение (вследствие обледенения, увлажнения или замасливания поверхностей покрытия гаража);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спотыкания о предметы, находящиеся на поверхности (шланги, кабели, ящики и др.), и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содержание вредных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температура, влажность и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психоэмоциональные перегрузки (ответственность, возможность конфликтных ситуаций с работниками гаража).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</w:t>
      </w:r>
      <w:r>
        <w:rPr>
          <w:rFonts w:hAnsi="Times New Roman" w:cs="Times New Roman"/>
          <w:color w:val="000000"/>
          <w:sz w:val="24"/>
          <w:szCs w:val="24"/>
        </w:rPr>
        <w:t xml:space="preserve"> представляющихугрозу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гаража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гаража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гаража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Начальник гаража должен быть одет в соответствии с погодными условиями.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Одежда должна быть соответствующего размера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передвижении по территории организации начальник гаража должен соблюдать следующие правила: 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 п.) и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Следует помнить о том, что в условиях повышенного шума звуковые сигналы, подаваемые транспортными средствами, и шум работающего двигателя приближающегося автомобиля,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начальнику гаража следует обратить внимание на рациональную организацию своего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Начальник гаража должен лично убедиться в том, что все меры, необходимые для обеспечения безопасности работников гаража,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Не следует приступать к работе, если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гаража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гаража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предупреждения возможности переутомления начальник гаража должен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начальник гаража должен быть вежливым с работниками, вести себя спокойно и выдержанно, избегать конфликтных ситуаций, которые могут вызвать нервно- 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передвижения по территории, находясь на проезжей части либо возле нее, начальнику гаража необходимо проявлять особое внимание к движущемуся автотранспорту.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Если на пути следования имеются опасные препятствия (маневрирующие автотранспорт и средства механизации, работающий автопогрузчик и т. 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Особую осторожность необходимо соблюдать и быть внимательным вблизи зон повышенной опасности (зон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передвижении в районах зон повышенной опасности необходимо выдерживать минимальные безопасные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передвижения следует обходить на безопасном расстоянии места,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 п.; переходить встречающиеся на пути препятствия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передвижении следует обращать внимание на неровности и скользкие места на территории службы,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проходить под поднятым краном грузом, нельзя приближаться к маневрирующему автопогрузчику.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Необходимо соблюдать осторожность при передвижении по территории, чтобы не споткнуться и не удариться о шланги, кабели, тросы, рукава, тележки, баллоны и т. п., находящиеся в месте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травмирования головы нужно быть внимательным при передвижении возле низко расположенных конструкций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падения запрещается находиться, а также не допускать нахождения других людей на подножках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несчастных случаев нельзя находиться в зоне маневрирования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передвигаться по территории в кузове электрокара, на площадке, подножке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начальнику гаража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предупреждения случаев электротравматизма нельзя включать в электрическую сеть электропотребители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ходьбы нельзя наступать на электрические кабели или шнуры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обеспечения пожарной безопасности начальник гаража должен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пользоваться электрическими шнурами с поврежденной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следует оставлять без присмотра включенные в сеть электрические приборы, за исключением приборов, предназначенных для круглосуточной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использовать в настольных лампах лампы накаливания мощностью более 60 Вт;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пользоваться электронагревательными приборами (плитками, утюгами,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кипятильниками) вне специально выделенного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Начальник гаража при необходимости должен уметь пользоваться первичными средствами пожаротушения, а также оказать первую помощь при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Начальник гаража должен знать и не допускать нарушения допустимых норм перемещения грузов вручную (для мужчин и женщин).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гаража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гаража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гаража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гаража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пожара необходимо немедленно сообщить об этом в пожарную охрану, руководителю работ и приступить к тушению очага возгорания имеющимися средствами пожаротушения (с помощью огнетушителя, внутреннего пожарного водопровода, установки пожаротушения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Начальник гаража должен помнить о том, что нерастворимые в воде жидкости (бензин, керосин, ацетон и т. п.) при пожаре тушить водой нельзя, так как эти вещества легче воды, образуют на ней пленку, которая продолжает гореть; при этом площадь горящей поверхности значительно увеличивается.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Для тушения горящих горючих и легковоспламеняющихся жидкостей следует пользоваться веществами, которые отделяют горящую жидкость от кислорода воздуха, например пеной, порошками, песком и т. п.; в качестве первичных средств пожаротушения следует применять пенные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обнаружения нарушений требований охраны труда, которые создают угрозу здоровью или личной безопасности, начальник гаража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гаража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следует перемещаться по территории безопасным путем с учетом движущегося автотранспорта, средств механизации в соответствии с требованиями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213b70cf474e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