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начальника инженерно-технического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начальника инженерно-технического отдела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инженерно-технического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инженерно-технического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инженерно-технического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начальника инженерно-технического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инженерно-технического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инженерно-технического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инженерно-технического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инженерном-технического отдела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начальника инженерно-технического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на компьютере;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элементы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материала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инженерно-технического 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начальника отдела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начальник отдела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начальнику отдела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на одно рабочее место с персональным компьютером на базе электронно-лучевой трубки должна составлять не менее 6 м, на базе плоских дискретных экранов (жидкокристаллические, плазменные)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Начальник отдела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приступать к работе: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информации о соответствии параметров данного оборудования требованиям санитарных норм;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защитного заземления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нужно убедиться в достаточности и равномерности освещения рабочего места.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Начальник отдела должен включать офисное оборудование в работу в той последовательности, которая определена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оборудованием,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помощи поворотной площадки монитор персонального компьютера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Конструкция рабочего кресла должна обеспечивать поддержание рабочей позы начальника отдела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работы на офисной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проведении осмотра зданий и сооружений начальник отдела обязан соблюдать повышенные меры безопасности. Осмотр зданий в вечернее время необходимо осуществлять при наличии фонаря,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начальником отдела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каких-либо неполадок в работе офисного оборудования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Начальнику отдела не следует самому устранять технические неполадки оборудования, для этого необходимо сделать соответствующие распоряжения рабочим по комплексному обслуживанию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также уведомить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Начальник отдела при обнаружении пожара или признаков горения (задымление, запах гари, повышение температуры и т. п.) обязан немедленно уведомить об этом пожарную охрану и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До прибытия пожарной охраны начальник отдела обязан принимать меры по эвакуации людей, имущества и приступить к тушению пожара, если это не угрожает собственной жизни и здоровью.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начальник отдела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Начальник отдела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22fc1ee1db49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