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мясного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мясного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мясного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мясного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мясного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мясного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начальников мясного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мясного производства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мясного производства,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Начальник мясного производства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организационно-распорядительные документы, нормативные и методические материалы, касающиеся производственно-хозяйственной деятельности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перспективы технического развития предприятия и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технологии приема, убоя, выхода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и пищевой безопасности мяса;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санитарно-гигиенических мероприятий, карты мойки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оборудование цеха и правила его технической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технического обслуживания механизмов (составление дефектовочных ведомостей и организация ремонта или обслуживания);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формы и методы производственно-хозяйственной деятельности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технико-экономического и текущего производственного планирования;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экономики, организации производства, труда и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трудовое законодательство РФ;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ПЭВМ, средств связи, вычислительной и организационной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профессиональных рисков и опасностей,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начальника.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сельскохозяйственные животные, птицы и продукты их жизнедеятельности (опасность травмирования, аллергические реакции).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Начальник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4.4.2.1. Визуально проверить общее состояние подчиненных работников.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4.4.2.4. Проверить наличие и исправность оборудования, инструментов,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Начальнику мясного производства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мясного производства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включенное электрооборудование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электрооборудование лицам, не имеющим право работать с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ударять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дергать за подводящий провод для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палец на выключателе при переносе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натягивать, перекручивать и перегибать подводящий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на кабель (шнур)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цеха, складов,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Избегать непосредственного контакта с продукцией (мясом, кровью). При контакте принимать меры к последующей мойке и дезинфекции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Держать руки и другие части тела вдали от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Смотреть под ноги, не наступать в лужи воды, крови и т.д. Принимать меры к их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Обеспечивать бесперебойную работу цеха, не допускать перегрузки оборудования, вовремя проводить планово-предупредительные ремонты.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Контролировать процесс уничтожения биологических отходов, дезинфекции оборудования, иных санитарно-гигиенических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аптечек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начальнику мясного производства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начальнику мясного производства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начальник мясного производства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1758456cd24c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