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отдела информационных технологий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отдела информационных технологий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отдела информационных технологий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отдела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отдела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начальника отдела информационных технологий;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отдела информационных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отдела информационных технологий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отдела информационных технологий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отдела информационных технологий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начальника отдела информационных технологий.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отдела информационных технологий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отдела информационных технологий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начальника отдела информационных технологий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на компьютере;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неионизирующие излучения, источниками которых являются мониторы персональных компьютеров;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статическое электричество;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незащищенные подвижные элементы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с высоты;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 материала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начальника отдела информационных технологий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отдела информационных технологий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начальник отдела информационных технологий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начальнику отдела информационных технологий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на одно рабочее место с персональным компьютером на базе электронно-лучевой трубки должна составлять не менее 6 м, на базе плоских дискретных экранов (жидкокристаллические, плазменные)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Начальник отдела информационных технологий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Запрещается приступать к работе: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информации о соответствии параметров данного оборудования требованиям санитарных норм;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неисправности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защитного заземления электрооборудования;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огнетушителя 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отдела информационных технологий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 мешающие работе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рабочую поверхность клавиатуры, очистить экран.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Визуально проверить правильность подключения ПЭВМ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освещение на рабочем месте. Оснащение светопроницаемых конструкций и оконных проемов должно позволять регулировать параметры световой среды в помещении. Персональные компьютеры следует размещать таким образом, чтобы показатели освещенности не превышали установленных гигиенических нормативов.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оборудования, нагревательных поверхностей;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4.4.8.5.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Приэкранные фильтры и специальные экраны должны иметь гигиенический сертификат и сведения об испытаниях в аккредитированных лабораториях.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работать на оборудовании со снятыми кожухами и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трогать кабели и провода, соединяющие блоки электронно-информационного оборудования и слабых токов, перемещать устройства,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ПЭВМ,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5.1.8.. Площадь на одно постоянное рабочее место пользователей персональных компьютеров на базе электронно-лучевой трубки, должна составлять не менее 6 м(2), в помещениях культурно-развлекательных учреждений, на базе плоских дискретных экранов (жидкокристаллические, плазменные) - не менее 4,5 м(2).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ПЭВМ: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осуществлять действия, согласно руководству по эксплуатации компьютера;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выдерживать оптимальное расстояние от глаз до экрана;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визуальные параметры (яркость изображения и контрастность) от минимальных до максимальных значений;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местный источник света по отношению к рабочему месту располагать таким образом, чтобы исключить попадание в глаза прямого света и обеспечивать равномерную освещенность на поверхности, не создавая слепящих бликов на клавиатуре и экране монитора;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рабочей смены экран монитора очищать от пыли;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зрительного и общего утомления после каждого часа работы за экраном использовать регламентированные перерывы на отдых.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включением проверять исправность выключателей, электрических предохранителей, целостность электропроводки, электрических шнуров, штепсельных вилок, розеток, ламповых патронов и пр.;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подогрева воды пользоваться только сертифицированными электроприборами с закрытой спиралью и устройством автоматического отключения, с применением несгораемых подставок;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 и уходе с рабочего места выключать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оставлять без присмотра включенные ПЭВМ и отдельные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производить самостоятельно любые виды ремонта и устранение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дискеты низкого качества и других организаций во избежание заражения компьютера вирусами.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Устранение повреждений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Снимать защитные кожухи с разъемов блоков можно только при выключенном напряжении питания на этот блок.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обслуживании оборудования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5.2.21.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5.5.2.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начальником отдела информационных технологий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офисного оборудования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Начальнику отдела информационных технологий не следует самому устранять технические неполадки оборудования, для этого необходимо сделать соответствующие распоряжения рабочим по комплексному обслуживанию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также уведомить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Начальник отдела информационных технологий при обнаружении пожара или признаков горения (задымление, запах гари, повышение температуры и т. п.) обязан немедленно уведомить об этом пожарную охрану и технического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До прибытия пожарной охраны начальник отдела информационных технологий обязан принимать меры по эвакуации людей, имущества и приступить к тушению пожара,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начальник отдела информационных технологий должен выключить офисное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Средства индивидуальной защиты работнику не выдаются.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Начальник отдела информационных технологий должен привести в порядок рабочее место, убрать в установленное место документы, носители информации.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bef82739cca49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