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службы обслуживания воздушных судов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службы обслуживания воздушных судов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службы обслуживания воздушных судов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службы обслуживания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службы обслуживания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службы обслуживания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службы обслуживания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службы обслуживания воздушных судов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службы обслуживания воздушных судов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службы обслуживания воздушных судов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службы обслуживания воздушных судов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службы обслуживания воздушных судов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по территории аэродрома ВС, специальный автотранспорт и самоходные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ВС и его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поверхности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и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разряды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 или взрыв;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психоэмоциональные и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службы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службы обслуживания воздушных судов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Начальнику службы обслуживания воздушных судов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Для предупреждения возможности возникновения пожара начальник службы обслуживания воздушных судов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обслуживанию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Не допускается работа с неисправной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Работа по обслуживанию воздушных судов должна быть организована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наличии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службы обслуживания воздушных судов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Объем, масса и свойства транспортируемых грузов должны соответствовать требованиям безопасного транспортирования воздушным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и горючие жидкости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между стеллажами и выходы из помещений (материалами, оборудованием, тарой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неисправными электроинструментами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Все работы производить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наступать на электрические кабели или шнуры электроприемников.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самостоятельно производить ремонт неисправных электрических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службы обслуживания воздушных судов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службы обслуживания воздушных судов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службы обслуживания воздушных судов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службы обслуживания воздушных судов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службы обслуживания воздушных судов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материалов и т.п.;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(дыма) на борту воздушного судна необходимо немедленно приступить к тушению пожара, доложить о случившемся командиру воздушного судна и принять меры по предупреждению паники среди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Для тушения пожара в салоне самолета применяются переносные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службы обслуживания воздушных судов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6b1b1bcc83a45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