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(производство косметической продукции)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цеха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0455086e284f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