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нагревальщика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нагревальщика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нагревальщика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нагревальщика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нагревальщика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нагревальщиками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нагревальщиком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нагревальщиков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нагревальщика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Нагревальщику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нагревальщиком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нагревальщика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Нагревальщик металла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нагревальщика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деталей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температурного режима воздуха рабочей зоны,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металла;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нагревальщика металла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Нагревальщик металла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нагревальщику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подготовке металла, загрузке в печь, осмотре и ремонте печей,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инструменты, применяемые в процессе нагрева, должны быть сухими, чистыми (в том числе и от ржавчины) и подогретыми.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печи дверца ее должна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Открывая дверь печи, следует остерегаться ожогов горячим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загрузке печей металла следует отключать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Работникам, непосредственно не занятым на операциях по эксплуатации печи, находиться около печи во время ее работы запрещается, и они должны быть удалены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работы нагревальщик обязан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нагревальщику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нагревальщику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устройства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 (системе пылегазоулавливания);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При выполнении работ нагревальщику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нагревательных установках при неисправном электрооборудовании, аппаратуре, приборах, блокировках, установленных на дверях, через которые возможен доступ к шинам и к токоведущим частям, находящимся под напряжением, при отсутствии или неисправности защитных кожухов, при неисправной механической части установки;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к металлу на установку;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при неисправной или не включенной вентиляции;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нагревальщиком металла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нагревальщику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Нагревальщик должен немедленно остановить оборудование при появлении неисправностей, указанных в инструкции по эксплуатации завода-изготовителя оборудования, при которых не допускается его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нагревальщику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печь, постепенно уменьшая подачу топлива 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Доложить руководству организации обо всех нарушениях производственного процесса, требований охраны труда, случаях травматизма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55f4f707634b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