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литейных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наладчика литейных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наладчика литейных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наладчика литейных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наладчика литейных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литейных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наладчиком литейных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литейных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наладчиков литейных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наладчика литейных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Наладчику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наладчиком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наладчика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наладчиком могут возникнуть следующие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оборудования, приспособлений, контрольно-измерительных приборов, средств механизации,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Наладчику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наладочного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местной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наладочное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наладочным и иным оборудованием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оборудования,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Периодически проводить визуальный профилактический осмотр с целью выявления повреждений оборудования,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наладчику следует сообщить об этом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осмотре и наладке литейных машин,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производить в соответствии с технологической документацией и инструкциями по эксплуатации и ремонту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Осмотр, ремонт, наладку механизмов осуществлять только при отключении оборудования от сети, полной остановке его движущихся и вращающихся элементов, остывании нагретых поверхностей до 40 °С,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напряжения на токоведущих частях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Непосредственно после проведения необходимых отключений на коммутационной аппаратуре (автомате, рубильнике, выключателе) вывесить плакаты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Выполнять требования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работы применять ручной инструмент с изолирующими ручками (плоскогубцы, пассатижи, кусачки, отвертки), диэлектрическое покрытие которых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Детали, снимаемые во время наладки машин, укладывать на подготовленные для этого стеллажи и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Устанавливать на машины только то оборудование, инструмент, оснастку, которые указаны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случайного оборудования или крепежа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запуском литейной машины: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соосность частей, входящих друг в друга, герметичность соединений, исправность элементов управления, защитных блокировок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том, что весь персонал находится на безопасном расстоянии вне рабочей зоны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предупредительный сигнал (звуковой, световой);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силовой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пробный запуск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устойчивой работе всех ее узлов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производстве работ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Заметив нарушение требований охраны труда другим работником, наладчику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наладчику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наладочного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а также оборудованием, обращению с которым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регулировку механизмов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облокачиваться на оборудование, класть на него инструменты, приспособления, оснастку;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неработающих отсосах, вентиляции (при необходимости их включения);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наладочным оборудованием, инструментом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литейных машин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наладчику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выполнении работ наладчик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наладчику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литейных машин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6ee66c012b49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