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горнолыжного комплекса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горнолыжного комплекса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горнолыжного комплекса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горнолыжного комплекса;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горнолыжного комплекса;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горнолыжного комплекса;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горнолыжного комплекса.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горнолыжного комплекса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горнолыжного комплекса (далее - оператора).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горнолыжного комплекса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Оператор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Оператору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Оператор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работ необходимо соблюдать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оператора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оператор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Оператор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насосной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насосной станции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оператора горнолыжного комплекса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монотонность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эмоциональные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напряжения в электрических цепях;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напряженности электрического и магнитного полей;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повышенные зрительные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пониженный или повышенный уровень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свое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достаточном освещении рабочего места 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Удалять с рабочего места персонал, не участвующий в технологическом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поступающей с горнолыжного комплекса на диспетчерский пульт информацией и своевременно передавать полученную информацию о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отлучаться с рабочего места без замены другим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отвлекаться и прекращать наблюдение за работой горнолыжного комплекса, вести посторонние разговоры по переговорному устройству;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допускать в помещение оператора посторонних лиц и оставлять эти помещения незапертыми на замок;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посторонние предметы в помещении оператора;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передать ключи от машинного и служебного помещений посторонним людям.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обслуживании горнолыжного комплекса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 него конструктивные изменения;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срывать с оборудования информационные таблички и ярлыки;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обслуживать оборудование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d8057677c44da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