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инкубатория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инкубатория.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2.3.</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инкубатория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вредные вещества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блокирующих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использовании пара, горячей воды,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указанные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воды, мыла и полотенца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5.1.6. Для обеспечения безопасности труда при погрузочно-разгрузочных работах следует эксплуатировать производственное оборудование в соответствии с инструкцией,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только с исправными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перемещении лотков для яиц (погрузке, разгрузке, складывании в штабели и разгрузке штабелей) соблюдать габариты и меры безопасности. Ящики с яйцами укладывают в штабель на высоту не более 1,5 м вперевязку, оставляя проходы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При мойке лотков, ящиков и тележек в машинах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Оператору инкубатория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неисправными вентиляционными устройствами;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или напитки на рабочем месте;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5.1.11. Тщательно мыть руки до и после контактирования с яйцами.</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показаниями контрольно-измерительных приборов при работе газирующего устройства, системы вентиляции и блокировки в камере газации яиц.</w:t>
      </w:r>
    </w:p>
    <w:p>
      <w:pPr>
        <w:spacing w:line="240" w:lineRule="auto"/>
        <w:rPr>
          <w:rFonts w:hAnsi="Times New Roman" w:cs="Times New Roman"/>
          <w:color w:val="000000"/>
          <w:sz w:val="24"/>
          <w:szCs w:val="24"/>
        </w:rPr>
      </w:pPr>
      <w:r>
        <w:rPr>
          <w:rFonts w:hAnsi="Times New Roman" w:cs="Times New Roman"/>
          <w:color w:val="000000"/>
          <w:sz w:val="24"/>
          <w:szCs w:val="24"/>
        </w:rPr>
        <w:t>5.1.13. Не маркировать яйца цветными фломастерами.</w:t>
      </w:r>
    </w:p>
    <w:p>
      <w:pPr>
        <w:spacing w:line="240" w:lineRule="auto"/>
        <w:rPr>
          <w:rFonts w:hAnsi="Times New Roman" w:cs="Times New Roman"/>
          <w:color w:val="000000"/>
          <w:sz w:val="24"/>
          <w:szCs w:val="24"/>
        </w:rPr>
      </w:pPr>
      <w:r>
        <w:rPr>
          <w:rFonts w:hAnsi="Times New Roman" w:cs="Times New Roman"/>
          <w:color w:val="000000"/>
          <w:sz w:val="24"/>
          <w:szCs w:val="24"/>
        </w:rPr>
        <w:t>5.1.14. Не натягивать сетевой кабель при перемещении инкубатора.</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яйцесортировочной машины не допускается регулировать рабочие органы, поправлять штампующее устройство, выкатывать руками застрявшие яйца.</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перевозке груза ручными тележками масса груза не должна превышать грузоподъемность тележки.</w:t>
      </w:r>
    </w:p>
    <w:p>
      <w:pPr>
        <w:spacing w:line="240" w:lineRule="auto"/>
        <w:rPr>
          <w:rFonts w:hAnsi="Times New Roman" w:cs="Times New Roman"/>
          <w:color w:val="000000"/>
          <w:sz w:val="24"/>
          <w:szCs w:val="24"/>
        </w:rPr>
      </w:pPr>
      <w:r>
        <w:rPr>
          <w:rFonts w:hAnsi="Times New Roman" w:cs="Times New Roman"/>
          <w:color w:val="000000"/>
          <w:sz w:val="24"/>
          <w:szCs w:val="24"/>
        </w:rPr>
        <w:t>5.1.17. Ящики с птицей и яйцами поднимать, переносить необходимо только вдвоем. Для погрузки в транспортные средства должны быть предусмотрены трапы или площадки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5.1.18. При мойке инкубационных тележек инкубатор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гигиенические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5.1.20. Для транспортировки яиц использовать только чистые стерилизованные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5.1.21. Промывать и стерилизовать контейнеры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5.1.22. Перед закладкой яиц в инкубатор технологическая операция обеззараживания должна быть механизирована, а газация и затаривание – автоматизированы. На полу у щитов управления инкубаторами должны быть диэлектрические коврики.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Моющие и дезинфицирующие вещества для яиц должны быть безвредными, снабжены сертификатом с указанием способа применения и хранения. Не допускается применять растворы без надлежащего сертификата и указаний по способу применения, привлекать для их приготовления работников, не имеющих допуска и медицинского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на моечной машине подавать в машину и принимать яйца следует равномерно. Запрещается открывать предохранительный кожух и проливать моечный раствор.</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с лотками яиц на столе-овоскопе работники должны быть обеспечены очками со светофильтрами, а также пользоваться светофильтрами при обработке яиц и цыплят ультрафиолетовыми лучами.</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на яйцесортировальной машине не разрешается регулировать или смазывать рабочие органы, поправлять штампующее устройство, выкатывать руками застрявшие яйца.</w:t>
      </w:r>
    </w:p>
    <w:p>
      <w:pPr>
        <w:spacing w:line="240" w:lineRule="auto"/>
        <w:rPr>
          <w:rFonts w:hAnsi="Times New Roman" w:cs="Times New Roman"/>
          <w:color w:val="000000"/>
          <w:sz w:val="24"/>
          <w:szCs w:val="24"/>
        </w:rPr>
      </w:pPr>
      <w:r>
        <w:rPr>
          <w:rFonts w:hAnsi="Times New Roman" w:cs="Times New Roman"/>
          <w:color w:val="000000"/>
          <w:sz w:val="24"/>
          <w:szCs w:val="24"/>
        </w:rPr>
        <w:t>5.2.5. Щиты управления инкубаторов и электроприборы следует закрывать защитными крышками, а привод вентилятора и другие движущиеся части ограждать защитными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температурный режим.</w:t>
      </w:r>
    </w:p>
    <w:p>
      <w:pPr>
        <w:spacing w:line="240" w:lineRule="auto"/>
        <w:rPr>
          <w:rFonts w:hAnsi="Times New Roman" w:cs="Times New Roman"/>
          <w:color w:val="000000"/>
          <w:sz w:val="24"/>
          <w:szCs w:val="24"/>
        </w:rPr>
      </w:pPr>
      <w:r>
        <w:rPr>
          <w:rFonts w:hAnsi="Times New Roman" w:cs="Times New Roman"/>
          <w:color w:val="000000"/>
          <w:sz w:val="24"/>
          <w:szCs w:val="24"/>
        </w:rPr>
        <w:t>5.2.7. При эксплуатации электрооборудования соблюдать Правила технической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5.2.8.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должны производиться после отключения от электросети, на пусковое устройство должна быть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567d8399694d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