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на оверлоке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операторов на оверлоке.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на оверлоке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неисправном заземлении электрических частей машины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травмы, полученные то попадания в движущиеся части пальцев, волос, одежды.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3.6.2.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3.6.3.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3.6.5.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Пользоваться неисправным оборудованием и приспособлениями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выполнять только в спецодежде и СИЗ.</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во время работы, не отвлекаться ан посторонние дела и разговоры,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мокрыми руками вставлять и вынимать вилку шнура;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вынимании вилки из розетки тянуть за шнур;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наклоняться близко к движущимся частям машины;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перемещении иглы вверх – вниз и всегда следить за положением ткани и рук при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вращать шкив машины только на себя;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не тянуть и не толкать материал, это может привести к поломке иглы;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нитки не обрывать руками, а обрезать ножницами;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чистку и смазку машины проводить, отключив машину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Не использовать для сидения и не опираться на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5.1.6.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Для выполнения какого-либо ремонта инструмент должен быть отключен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травма работника;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авария технологического характера, несущая угрозу здоровью или жизни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неисправности в работе бытового оверлока, а также нарушении защитного заземления, работу прекратить и выключить машинку. Работу продолжить после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6.2.2. При коротком замыкании и загорании машины, немедленно отключить её от сети и приступить к тушению очага возгорания с помощью углекислотного или порошкового огнетушителя.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отключить 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Протереть внешнюю поверхность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 снять спецодежду.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очистку и смазку оборудования и привести в порядок рабочее место, убрать мусор, используя уборочный инвентарь.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4dcc3c0c994a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