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нанесению порошкового покрытия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нанесению порошкового покрытия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нанесению порошкового покрытия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нанесению порошкового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нанесению порошкового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нанесению порошкового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нанесению порошкового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нанесению порошкового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нанесению порошкового покрытия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 по нанесению порошкового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нанесению порошкового покрытия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нанесению порошкового покрытия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для оператора по нанесению порошкового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нанесению порошкового покрытия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нанесению порошкового покрытия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по нанесению порошкового покрытия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движущихся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незащищенных подвижных частей окрасочного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передвигающихся окрашиваемых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лакокрасочных материалов (далее - ЛКМ),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-повышенных уровней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повышенных уровней ультрафиолетового, инфракрасного, гамма- и рентгеновского излучений, возникающих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незащищенных токоведущих частей установок подготовки поверхности, электроосаждения, окрашивания в электростатическом поле и сушильных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ионизации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напряженности электрического поля и повышенного уровня статического электричества, возникающих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струй ЛКМ, возникающих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вредных веществ (в том числе в ЛКМ), действующих на операторов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нанесению порошкового покрытия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нанесению порошкового покрытия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по нанесению порошкового покрытия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 (окрасочной камеры и камеры полимеризации);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механизации (транспортеров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-приспособлений, инструмента, контрольно-измерительных приборов: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пистолета-распылителя (его заземление);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кабелей (их изоляцию);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шлангов (герметичность их соединений);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манометров (сроки их поверки)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источников электроэнергии и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порошкового покрытия), а также заготовок. Проконтролировать чистоту их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Поместить заготовки в окрасочную камеру, обеспечить их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пробное нанесение, осуществить необходимые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работам по нанесению порошкового покрытия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приспособлений, оснастки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необходимых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оператором,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электрическим, пневматическим и иным оборудованием соблюдать правила его эксплуатации в соответствии с инструкциями по охране труда и инструкциями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по нанесению порошковых полимерных порошкового покрытия, соблюдать последовательность операций так, чтобы предыдущая операция не являлась источником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правильно и своевременно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окончании нанесения покрытия пистолет-распылитель устанавливать на специальную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Навеску заготовок производить только на приспособления и подвески,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Проверять правильность размещения заготовок и изделий, надежность их крепления на подвесках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закрытии дверей камеры полимеризации проверять отсутствие в ней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травмирования тщательно обдумывать каждую предстоящую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пневмосистемы;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предохранительных устройств, контрольно-измерительных приборов,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Проверку качества нанесенного покрытия осуществлять после извлечения изделий из камеры полимеризации и их остывания до температуры не выше 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по нанесению порошкового покрытия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пистолет-распылитель без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струю воздуха с краской на себя, людей, пол, оборудование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сжатый воздух для чистки (обдува)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перегибы, запутывания шланга, пересечение его с электрошнуром;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менять инструмент, производить наладку и другие виды работ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с одного места на другое с работающим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краски, содержащие токсические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в камеру полимеризации;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находится на рабочем месте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нанесению порошкового покрытия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вентиляцию, подачу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Инструмент, приспособления, оснастку, остатки краски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Использованные обтирочные концы и ветошь следует сложить в закрываемые металлические ящики и вывезти в установленное место для уничтожения, после чего произвести уборку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удаления краски с кожного покрова необходимо тряпочкой, смоченной в сольвенте, протереть загрязненные места. Остатки молотой негашеной извести удаляются с помощью вазелина.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разрешается удалять краски с кожного покрова высокотоксичными растворителями (бензолом, этилированным бензином, четыреххлористым углеродом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После окончания работы и удаления краски с кожного покрова необходимо вымыть лицо и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9e5546f82446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