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для оператора технических средств охраны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оператора технических средств охраны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оператора технических средств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оператора технических средств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оператора технических средств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технических средств охраны.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операторов технических средств охраны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19.11.2020 № 815н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осуществлении охраны (защиты) объектов и (или) имущества".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технических средств охраны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Оператор технических средств охраны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Оператор технических средств охраны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Оператор технических средств охраны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работником обязанностей оператора технических средств охраны возможны воздействия следующих вредных и опасных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излучений при работе с ПЭВМ;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неисправная мебель или неудобное ее расположение;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возгораний и отравление продуктами горения;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Оператор технических средств охраны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Оператор технических средств охраны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Работник, выполняющий обязанности оператора технических средств охраны,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4.1.1.1. Убрать с рабочего места посторонние предметы и предметы, не требующиеся для выполнения текущей работы (коробки, сумки, папки, книги и т. 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Площадь на одно постоянное рабочее место пользователей персональных компьютеров на базе электронно-лучевой трубки должна составлять не менее 6 м, в помещениях культурно-развлекательных учреждений, на базе плоских дискретных экранов (жидкокристаллические, плазменные) – не менее 4,5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4.1.1.7. Оснащение светопроницаемых конструкций и оконных проемов должно позволять регулировать параметры световой среды в помещении.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оператор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оператор электронно-вычислительных машин (ЭВМ)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оператор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выполняющий обязанности оператора технических средств охраны,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оборудование,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5.1.1.7.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5.1.1.8.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5.1.1.9. Во время установленных для физкультурных упражнений перерывов в работе выполнять рекомендованные упражнения для глаз, шеи, рук, туловища, ног.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5.1.1.10.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снятых и поврежденных кожухах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5.1.2.6.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Оператор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Оператор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возникновении у оператора технических средств охраны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оператором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Работник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руководителю, а в его отсутствие – старшему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 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6.3.7.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6.3.8.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–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6.3.9. Тушение очага пожара производить с помощью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6.3.10. При несчастных случаях на производстве с другими работниками оказать пострадавшему первую помощь, помочь доставить его в здравпункт или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6.3.11. Немедленно сообщить своему непосредственному руководителю о происшедшем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6.3.12.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6.3.13.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6.3.14.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6.3.15.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от электросети средства оргтехники и другое оборудование, за исключением оборудования, которое определено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Оператор должен привести в порядок рабочее место, убрать в установленное место документы.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4ac61edb388499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