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ответственного лица при проведении работ по очистке резервуаров из под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ответственного лица при проведении работ по очистке резервуаров из под ГСМ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зачистке резервуаров из под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зачистке резервуаров из под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зачистке резервуаров из под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зачистке резервуаров из под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зачистке резервуаров из под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зачистке резервуаров из под ГСМ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ответственного лица при проведении работ по очистке резервуаров из под ГСМ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зачистке резервуаров из под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зачистке резервуаров из под ГСМ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зачистке резервуаров из под ГСМ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поверхностей оборудования,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Подвижные части оборудования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зачистке резервуаров из под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проверить состояние освещенности рабочего места,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предупреждающих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по зачистке резервуаров из под ГСМ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резервуарах, заполненных ГСМ, не допускается проведение каких-либо работ с применением ударного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Резервуар, подлежащий зачистке и ремонту, должен быть освобожден от ГСМ по зачистному трубопроводу-шлангу.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более полного освобождения резервуара от остатков ГСМ произвести подъем ГСМ на "воду", затем обводненный ГСМ направить в разделочный резервуар, а воду сбросить на очистные сооружения или в сборную емкость.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освобождения от ГСМ резервуар должен быть отсоединен от всех трубопроводов с установкой диэлектрических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отсоединенные трубопроводы должны быть установлены металлические заглушки. Установку и снятие заглушек необходимо регистрировать в специальном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установки заглушек должны быть доведены до сведения работников соответствующих участков.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 работе внутри резервуара приступать после осуществления подготовительных операций с оформлением акта о готовности к проведению ремонта резервуара с ведением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Естественная вентиляция резервуара при концентрации паров в газовом объеме более 2 г/м должна проводиться через верхние световые люки с установкой на них дефлекторов.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проводить вскрытие люков и дегазацию резервуара (принудительную и естественную) при скорости ветра менее 1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период подготовки и проведения в резервуаре ремонтных и огневых работ должны быть прекращены технологические операции по перекачке ГСМ в соседних резервуарах, расположенных в одном обваловании на расстоянии менее 40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проведения ремонтных и огневых работ внутри резервуара работники допускаются в него только в дневное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началом ремонтных и огневых работ в резервуаре необходимо отбором проб определить содержание кислорода и паров ГСМ в газовом пространстве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Допуск в резервуар для сбора и удаления остатков ГСМ разрешается при выполнении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содержание паров ГСМ не должно превышать значений ПДК;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содержание кислорода должно быть не менее 20% (по объему);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температура воздуха в резервуаре должна быть не выше 35°С.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по удалению остатков ГСМ, отложений, загрязнений следует интенсивно вентилировать резервуар и контролировать содержание вредных паров и газов в нем не реже одного раза в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анализы воздуха проводятся также при перерывах в работе свыше одного часа, при обнаружении признаков поступления паров ГСМ в резервуар или изменении метеорологической обстановки.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увеличении содержания паров ГСМ в зоне производства работ по зачистке резервуара выше ПДК работы следует прекратить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Зачистку резервуара разрешается возобновить только после установления причин увеличения содержания паров ГСМ в рабочей зоне и реализации мер по их снижению до уровня, не превышающего ПДК.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Обувь не должна иметь стальных накладок ("подковок") и стальных гвоздей.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применяемый для удаления отложений, вязких остатков, загрязнений, должен быть изготовлен из неискрообразующего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стальной инструмент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производства работ у резервуара должны дежурить не менее двух работников для оказания, в случае необходимости, помощи работнику, находящемуся в резервуаре.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внутри резервуара одновременно двух человек воздухозаборные шланги и страхующие канаты (сигнально-спасательные веревки) должны находиться в диаметрально противоположных люках. При этом необходимо исключить взаимное перекрещивание и перегибание шлангов как снаружи, так и внутри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подъеме ведер с осадками и шламом работник, находящийся внутри резервуара, должен располагаться в стороне от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механизированной мойки и обезвреживания резервуара напылением раствора перманганата калия допуск в резервуар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освещения внутри резервуара следует применять переносные электрические светильники во взрывозащищенном исполнении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появлении трещин в сварных швах или в основном металле корпуса резервуар должен быть немедленно опорожнен и поставлен на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чеканка трещин или свищей в сварном шве резервуара, а также заваривание трещин в резервуарах, заполненных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противопожарного режима в РФ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неисправностей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зачистке резервуаров из под ГСМ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на работников взрывов веществ в замкнутом объеме;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удушье, затрудненное дыхание, отравление, головокружение, обморок, летальный исход, заболевания, по причине недостатка кислорода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 тем как закрыть люк резервуара работник должен убедиться, что в резервуаре не остались люди, инструменты,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9a359e81f047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