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 котельной по обслуживанию водогрейных котлов, работающих на твердом топливе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персонала котельной по обслуживанию водогрейных котлов, работающих на твердом топливе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котельной по обслуживанию водогрейных котлов, работающих на твердом топливе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персонала котельной по обслуживанию водогрейных котлов, работающих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персонала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персонала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персонала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персонала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персонал котельной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имеющие специальное обучение,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персонал котельной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обслуживании оборудования котельной имеют место такие опасные и вредные производственные факторы как: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 угольной пылью и золой;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 в трубопроводе, находящийся под давлением;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персоналом котельной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Ознакомиться с записями, сделанными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Узнать у персонала котельной, сдающего смену, сведения о неисправностях и отказах в работе оборудования, которые происходили в течение смены, и о мерах, принятых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Проверить положение кранов, задвижек, болтовых и сварочных соединений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в помещении котельной и ее комплектность перевязочными материалами и медикаментами.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состояние надписей на котле, пусковых устройствах, о сроках технического освидетельствования и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Надписи должны быть четкими и хорошо просматриваемыми.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Если время приема смены совпало с моментом аварии или нарушением режима работы, смену принять с разрешения мастера смены (начальника котельной).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Обнаруженные нарушения требований безопасности должны быть устранены работником собственными силами до начала работ, а при невозможности или недостаточной квалификации сделать это работник обязан сообщить о них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Подготовка котла к растопке.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Перед растопкой котла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Исправность топки и газоходов, запорных и регулирующих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Исправность К.И.П., арматуры, питательных устройств, дымососов и вентиляторов.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Заполнение котла водой, путем пуска питательных и циркуляционных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Отсутствие заглушек на питательных линиях, продувочных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Отсутствие в топке людей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тягу в верхней части топки, установив разрежение в топке 2-3 мм водного столба.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Растопка котла и включение.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Растопка котла должна производиться только при наличии письменного распоряжения в сменном журнале ответственного лица за исправное состояние и безопасную эксплуатацию котлов. В распоряжении должны быть указаны продолжительность растопки, время, кто должен провести растопку.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Растопка котла должна проводиться в течении времени, установленного начальником котельной, при слабом огне, уменьшенной тяге.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растопке котла следует обеспечить равномерный прогрев его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растопке необходимо вести контроль за перемещением элементов котла при тепловом расширении.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Следить за температурой воды на выходе из котла, он не должен превышать 115оС.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Температуру воды на выходе держать согласно графику, т.е. в зависимости от наружной температуры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Во время дежурства персонал котельной должен следить за исправностью котла (котлов) и всего оборудования котельной, строго соблюдать установленный режим работы котла. Выявленные в процессе работы оборудования неисправности должны записываться в сменный журнал. Персонал должен принимать меры к устранению неисправностей. Если неисправности устранить собственными силами невозможно, то необходимо сообщить об этом начальнику котельной или лицу, ответственному за хозяйство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Особое внимание необходимо обратить: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 температуру воды в тепловой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Проверка исправности манометра с помощью трехкодовых кранов, проверка исправности предохранительного клапана продувной должна проводиться оператором ежемесячно с записью в сменный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5.1.3.4. Во время работы котла запрещается производить подчеканку швов, заварку элементов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5.1.3.5. Все устройства и приборы автоматического управления и безопасности котла должны поддерживаться в исправном состоянии и регулярно проверяться, в установленные сроки администрацией.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5.1.3.6. Чистку топки от шлака проводить не реже 2-х раз в смену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персоналом котельной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задымлении воздуха в котельном помещении принять меры по проветриванию.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оборудование, обесточив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 телефону или другими средствами связи в пожарную охрану и администрации цеха (предприятия);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 и имущества;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(дымохода)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ea52359d5040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