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персонала при работе на дефибрилляторе Primedic Defi B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персонала при работе на дефибрилляторе Primedic Defi B </w:t>
      </w:r>
      <w:r>
        <w:rPr>
          <w:rFonts w:hAnsi="Times New Roman" w:cs="Times New Roman"/>
          <w:color w:val="000000"/>
          <w:sz w:val="24"/>
          <w:szCs w:val="24"/>
        </w:rPr>
        <w:t>ООО «Альфа</w:t>
      </w:r>
      <w:r>
        <w:rPr>
          <w:rFonts w:hAnsi="Times New Roman" w:cs="Times New Roman"/>
          <w:color w:val="000000"/>
          <w:sz w:val="24"/>
          <w:szCs w:val="24"/>
        </w:rPr>
        <w:t>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персонала при работе на дефибрилляторе Primedic Defi B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дефибрилляторе Primedic Defi B;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при работе на дефибрилляторе Primedic Defi B;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персоналом при работе на дефибрилляторе Primedic Defi B;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персоналом при работе на дефибрилляторе Primedic Defi B.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всего персонала при работе на дефибрилляторе Primedic Defi B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дефибрилляторе Primedic Defi B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эксплуатации дефибриллятора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ультразвуковое излучение;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инфракрасное излучение;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перенапряжение.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Работник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должны быть обеспечены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санитарную одежду и другие средства индивидуальной защиты (медицинские маски, перчатки), убедиться, что все в надлежащем состоянии, надеть и застегнуться так, чтобы не было свободно свисающих концов. Не закалывать одежду булавками, иголками, не держать в карманах одежды острые, бьющиеся предметы. Волосы убрать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работы, проверив: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состояния изоляции электропроводки, кабеля, штекера, электродов, датчиков;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укомплектованность аппарата освидетельствованным кислородным баллоном.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отсутствии трещин и проколов резиновых деталей, повреждений узлов и деталей аппарата и комплекта запасных частей; в правильности установки переключателя напряжения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Внимательно осмотреть аппарат в целом и убедиться в отсутствии следов масел и жировых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состояние предупредительных табличек на корпусе прибора (аппарата). Недостающие или поврежденные таблички необходимо заменить.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Убедиться, что прибор находится в рабочем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обнаружении повреждения или нарушения функций, которые могут привести к опасным ситуациям, прибор сдать ответственному лицу на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Для подзарядки использовать только специально предназначенное зарядное устройство. При использовании других зарядных устройств существует опасность удара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Провести визуальный осмотр имеющихся на рабочем месте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неполадках сообщить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проведении процедуры электроимпульсного лечения возле пациента имеет право находиться только медицинский персонал, выполняющий эту процедуру.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проведении электроимпульсного воздействия необходимо наблюдать и регистрировать кардиограмму пациента.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дефибриллятором необходимо помнить, что накопительный конденсатор заряжается до высокого напряжения, поэтому при подключении аппарата к источнику питания необходимо убедиться, что переключатель доз воздействия находится в положении «Сброс».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случайного нажатия кнопки «Заряд», так как при установке переключателя доз воздействия в любое другое положение и нажатой кнопке «Заряд» начинается заряд конденсатора до высокого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 случайного нажатия при заряженном аппарате кнопки дефибрилляции, расположенной на рукоятке держателя трансторокального электрода (или при режиме внутренней дефибрилляции – кнопки «Внутренняя дефибрилляция», расположенной на передней панели аппарата; при подключенном к источнику питания аппарате случайного касания электродов, а также электродами металлических поверхностей; изолирующая часть электродов должна быть сухой.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эксплуатации дефибриллятора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нарушать порядок работы с аппаратом, установленный заводом-изготовителем;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медицинскому персоналу устранять какие-либо неисправности в аппарате;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подключать аппарат к источнику питания, не проверив визуально состояния шнуров и электродов, а также при снятом корпусе.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нарушении работоспособности аппарата медицинский персонал должен немедленно его отключить от источника питания, сделать запись об отказе в журнале технического обслуживания и вызвать специалиста по его ремонту.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ремонте аппарата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вскрывать аппарат ранее, чем через установленное время (в руководстве по эксплуатации) после его отключения от источников питания;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ремонтировать аппарат специалистам, не имеющим допуск к работе с электроустановками установленного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 месте проведения работ категорически запрещено присутствие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предназначены; надеть защитные перчатки, распаковать электроды; следовать указаниям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Голосовые сообщения прибора дублируются надписями на ЖК-экране и миганием лампочки на соответствующей картинке.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Перевернуть пациента на спину, крышку дефибриллятора подложить под спину пациента.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отсутствии дыхания сделать два реанимирующих вдоха.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проведения искусственного дыхания, зажать пациенту нос, сделать два глубоких выдоха в легкие пациента.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проведении искусственной вентиляции легких грудная клетка пациента должна двигаться вверх-вниз.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Освободить верхнюю часть тела пациента от одежды и волосяного покрова.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Достать электроды и разместить их на теле пациента в соответствии со схемой. После наложения, придерживая электроды рукой, потянуть поочередно за стрелочки 2 и 3 –освободить электроды от пленки, защищающей нижнюю липкую поверхность. После удаления пленки электроды прилипнут к телу.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касаться пациента во время выполнения автоматического анализа сердечной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Еще раз убедиться, что никто не касается пациента.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наличии соответствующего указания прибора нажать кнопку РАЗРЯД.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необходимости провести 3 дефибрилляции последовательно.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отсутствии признаков жизни, начать сердечно-легочную реанимацию – попеременно делать два вдоха и тридцать нажатий (компрессий) на грудную клетку.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Информация о необходимости увеличить/уменьшить силу компрессии отобразится на мониторе автоматического дефибриллятора.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перекручивать провода;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вытягивать за шнур вилку из электророзетки;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одновременно касаться прибора и металлических конструкций помещения (труб, батарей и т.д.);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пользоваться аппаратом и прибором, имеющим механические повреждения корпуса, электродов, кабелей;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вскрывать аппарат;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самим устранять неисправности в электропроводке, аппаратах и приборах;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производить разряд при извлеченных из корпуса и не наложенных на пациента электродах дефибрилляции;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устанавливать и извлекать предохранители при включенном аппарате;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 момент дефибрилляции прикасаться к пациенту и токоведущим деталям, имеющим контакт с пациентом. Все приборы и оборудование, не имеющие защиты от импульсов дефибрилляции, должны быть отсоединены от пациента;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оставлять прибор включенным в сеть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избежание опасности взрыва не разрешается пользоваться электронными приборами во взрывопожарных помещениях, а также в помещениях с высоким содержанием кислорода, вблизи горючих веществ (газов).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работы дефибриллятора временно прекратить подачу кислорода (искусственную вентиляцию легких) во избежание повышения содержания кислорода вблизи дефибрилляционных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производить без крайней необходимости деффибрилляцию в условиях повышенной влажности или сырости.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Перед очисткой прибора отсоединить его от сети, удалить подзаряжаемую батарею. Перед очисткой «утюжков» отсоединить их от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допускать попадания жидкости в корпус прибора. При попадании жидкости в корпус прибора он должен быть проверен сервисным специалистом перед последующим использованием.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работе с медицинским оборудованием строго выполнять инструкции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проведении процедуры для защиты глаз использовать защитные очки, а открытые места защищать марлевыми повязками.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Порезы и раны на руках должны быть заклеены лейкопластырем.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Мыть руки водой не ниже комнатной температуры; просушивать их индивидуальным полотенцем.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работе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на неисправных аппаратах, приборах, устройствах с неисправными приспособлениями, сигнализацией, вентиляцией;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оставлять без присмотра аппараты, приборы, устройства, включенные в электросеть, держать вблизи электронагревательных приборов легковоспламеняющиеся вещества (вату, спирт и т.д.);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хранить и применять препараты без этикеток, а также в поврежденной упаковке;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пробовать на вкус и запах используемые препараты;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при отключенных системах водоснабжения, канализации и вентиляции;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без установленной спецодежды и предохранительных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хранить пищевые продукты, домашнюю одежду и другие предметы, не имеющие отношения к работе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Запрещается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Запрещается наступать на электрические кабели или шнуры электроприемников.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Запрещается самостоятельно производить ремонт неисправных электрических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взрыва или пожара вызвать пожарную охрану по телефону 101 или 112 или сообщить о пожаре в приемное отделение (по внутренней связи); организовать эвакуацию персонала и пациентов из опасной зоны; обесточить помещение; принять меры к тушению возгорания имеющимися на рабочем месте средствами пожаротушения; оказать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поражения электрическим током освободить пострадавшего от действия электрического тока (отключить от электрической сети неисправное оборудование, а в случае невозможности обесточить все помещение), оказать пострадавшему первую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аварийного выхода из строя оборудования обеспечить безопасность пациента и персонала; организовать замену неисправного оборудования резервным; доложить о случившемся заведующему отделением.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попадании препаратов на кожу, глаза, необходимо промыть большим количеством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дефибриллятор от электросети, обработать в соответствии с требованиями санэпидрежима и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Помещение хорошо проветрить.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7.4.1.</w:t>
      </w:r>
      <w:r>
        <w:rPr>
          <w:rFonts w:hAnsi="Times New Roman" w:cs="Times New Roman"/>
          <w:color w:val="000000"/>
          <w:sz w:val="24"/>
          <w:szCs w:val="24"/>
        </w:rPr>
        <w:t xml:space="preserve"> Привести в порядок рабочее место..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6c1ae42817d443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