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протяжчика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протяжчика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протяжчика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протяжчика;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протяжчика;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в ООО «Альфа»;</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протяжчиком.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протяжчиков </w:t>
      </w:r>
      <w:r>
        <w:rPr>
          <w:rFonts w:hAnsi="Times New Roman" w:cs="Times New Roman"/>
          <w:color w:val="000000"/>
          <w:sz w:val="24"/>
          <w:szCs w:val="24"/>
        </w:rPr>
        <w:t>ООО «Альфа»</w:t>
      </w:r>
      <w:r>
        <w:rPr>
          <w:rFonts w:hAnsi="Times New Roman" w:cs="Times New Roman"/>
          <w:color w:val="000000"/>
          <w:sz w:val="24"/>
          <w:szCs w:val="24"/>
        </w:rPr>
        <w:t xml:space="preserve">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 xml:space="preserve">Трудовой кодекс Российской Федерации </w:t>
      </w:r>
      <w:r>
        <w:rPr>
          <w:rFonts w:hAnsi="Times New Roman" w:cs="Times New Roman"/>
          <w:color w:val="000000"/>
          <w:sz w:val="24"/>
          <w:szCs w:val="24"/>
        </w:rPr>
        <w:t xml:space="preserve"> от 30.12.2001 № 197-ФЗ;</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 xml:space="preserve"> Приказ Минтруда от 28.10.2020 № 753н;</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приказом Министерства труда и социальной защиты Российской Федерации от 27.11.2020, №835н;</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Приказ Минтруда от 15.12.2020 № 903н;</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противопожарного режима в РФ</w:t>
      </w:r>
      <w:r>
        <w:rPr>
          <w:rFonts w:hAnsi="Times New Roman" w:cs="Times New Roman"/>
          <w:color w:val="000000"/>
          <w:sz w:val="24"/>
          <w:szCs w:val="24"/>
        </w:rPr>
        <w:t>, утвержденные постановлением Правительства от 16.09.2020 № 1479.</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 xml:space="preserve">Приказ Министерства труда и социальной защиты Российской Федерации от 29.10.2021 № 772н </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Настоящая Инструкция предусматривает основные требования по охране труда для протяжчика.</w:t>
      </w:r>
    </w:p>
    <w:p>
      <w:pPr>
        <w:spacing w:line="240" w:lineRule="auto"/>
        <w:rPr>
          <w:rFonts w:hAnsi="Times New Roman" w:cs="Times New Roman"/>
          <w:color w:val="000000"/>
          <w:sz w:val="24"/>
          <w:szCs w:val="24"/>
        </w:rPr>
      </w:pPr>
      <w:r>
        <w:rPr>
          <w:rFonts w:hAnsi="Times New Roman" w:cs="Times New Roman"/>
          <w:color w:val="000000"/>
          <w:sz w:val="24"/>
          <w:szCs w:val="24"/>
        </w:rPr>
        <w:t>3.1.2. Протяжчику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3.1.3. К работе протяжчиком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3.1.4.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3.2.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3.3.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3.3.1.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3.4. Требования по выполнению режимов труда и отдыха протяжчика.</w:t>
      </w:r>
    </w:p>
    <w:p>
      <w:pPr>
        <w:spacing w:line="240" w:lineRule="auto"/>
        <w:rPr>
          <w:rFonts w:hAnsi="Times New Roman" w:cs="Times New Roman"/>
          <w:color w:val="000000"/>
          <w:sz w:val="24"/>
          <w:szCs w:val="24"/>
        </w:rPr>
      </w:pPr>
      <w:r>
        <w:rPr>
          <w:rFonts w:hAnsi="Times New Roman" w:cs="Times New Roman"/>
          <w:color w:val="000000"/>
          <w:sz w:val="24"/>
          <w:szCs w:val="24"/>
        </w:rPr>
        <w:t>3.4.1. Протяжчик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3.4.3.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3.4.4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3.5.1. В процессе труда на протяжчика могут воздействовать следующие опасные и вредные производственные факторы: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движущиеся машины и механизмы;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повышенная запыленность и загазованность воздуха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стесненные условия работы;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работа на высоте;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повышенное значение напряжения в электрической цепи, замыкание которой может произойти через тело человека;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острые кромки, заусенцы и неровности поверхностей оборудования, инвентаря, инструмента, приспособлений;</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повышенный уровень шума и вибрации на рабочем месте;</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3.6.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3.6.2.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3.6.3.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3.6.4.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3.7.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3.7.1.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3.7.2.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3.7.3.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3.8.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3.8.1.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3.8.2.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3.8.3.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3.8.4.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3.8.5.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Подготовить рабочее место для безопасной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 произвести его осмотр, убрать все лишние предметы, не загромождая при этом проходы;</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и исправность ограждений и предохранительных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сигнальных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внешним осмотром: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свисающих оголенных проводов;</w:t>
      </w:r>
    </w:p>
    <w:p>
      <w:pPr>
        <w:spacing w:line="240" w:lineRule="auto"/>
        <w:rPr>
          <w:rFonts w:hAnsi="Times New Roman" w:cs="Times New Roman"/>
          <w:color w:val="000000"/>
          <w:sz w:val="24"/>
          <w:szCs w:val="24"/>
        </w:rPr>
      </w:pPr>
      <w:r>
        <w:rPr>
          <w:rFonts w:hAnsi="Times New Roman" w:cs="Times New Roman"/>
          <w:color w:val="000000"/>
          <w:sz w:val="24"/>
          <w:szCs w:val="24"/>
        </w:rPr>
        <w:t>– достаточность освещения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надежность закрытия всех токоведущих и пусковых устройств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посторонних предметов вокруг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полов (отсутствие выбоин, неровностей, масляных пятен и др.).</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Работнику перед началом работ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Надеть и привести в порядок рабочую одежду;</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станок от сменшика;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станка, инструмента и приспособлений;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исправность ограждений и предохранительных устройств.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безопасность электроаппаратуры и надежность присоединения проводов защитного заземления (зануления);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отрегулировать местное освещение.</w:t>
      </w:r>
    </w:p>
    <w:p>
      <w:pPr>
        <w:spacing w:line="240" w:lineRule="auto"/>
        <w:rPr>
          <w:rFonts w:hAnsi="Times New Roman" w:cs="Times New Roman"/>
          <w:color w:val="000000"/>
          <w:sz w:val="24"/>
          <w:szCs w:val="24"/>
        </w:rPr>
      </w:pPr>
      <w:r>
        <w:rPr>
          <w:rFonts w:hAnsi="Times New Roman" w:cs="Times New Roman"/>
          <w:color w:val="000000"/>
          <w:sz w:val="24"/>
          <w:szCs w:val="24"/>
        </w:rPr>
        <w:t>4.4.3 При проверке исправности станка, приспособлений и ограждений дополнительно:</w:t>
      </w:r>
    </w:p>
    <w:p>
      <w:pPr>
        <w:spacing w:line="240" w:lineRule="auto"/>
        <w:rPr>
          <w:rFonts w:hAnsi="Times New Roman" w:cs="Times New Roman"/>
          <w:color w:val="000000"/>
          <w:sz w:val="24"/>
          <w:szCs w:val="24"/>
        </w:rPr>
      </w:pPr>
      <w:r>
        <w:rPr>
          <w:rFonts w:hAnsi="Times New Roman" w:cs="Times New Roman"/>
          <w:color w:val="000000"/>
          <w:sz w:val="24"/>
          <w:szCs w:val="24"/>
        </w:rPr>
        <w:t>- проверь исправность привода станка, проворачивая его вручную;</w:t>
      </w:r>
    </w:p>
    <w:p>
      <w:pPr>
        <w:spacing w:line="240" w:lineRule="auto"/>
        <w:rPr>
          <w:rFonts w:hAnsi="Times New Roman" w:cs="Times New Roman"/>
          <w:color w:val="000000"/>
          <w:sz w:val="24"/>
          <w:szCs w:val="24"/>
        </w:rPr>
      </w:pPr>
      <w:r>
        <w:rPr>
          <w:rFonts w:hAnsi="Times New Roman" w:cs="Times New Roman"/>
          <w:color w:val="000000"/>
          <w:sz w:val="24"/>
          <w:szCs w:val="24"/>
        </w:rPr>
        <w:t>- смажь направляющие и ответственные узлы станка, т.к. автоматическая смазка станка начинает действовать не сразу после пуска станка в ход;</w:t>
      </w:r>
    </w:p>
    <w:p>
      <w:pPr>
        <w:spacing w:line="240" w:lineRule="auto"/>
        <w:rPr>
          <w:rFonts w:hAnsi="Times New Roman" w:cs="Times New Roman"/>
          <w:color w:val="000000"/>
          <w:sz w:val="24"/>
          <w:szCs w:val="24"/>
        </w:rPr>
      </w:pPr>
      <w:r>
        <w:rPr>
          <w:rFonts w:hAnsi="Times New Roman" w:cs="Times New Roman"/>
          <w:color w:val="000000"/>
          <w:sz w:val="24"/>
          <w:szCs w:val="24"/>
        </w:rPr>
        <w:t>- проверь расположение упоров и в случае необходимости переставь их в требуемое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 осмотри все резервуары (для рабочего масла, для смазывающего масла и для СОЖ) и потребуй доливки их согласно указанию уровня. Заполнение резервуара рабочим маслом должно производиться при работающем моторе;</w:t>
      </w:r>
    </w:p>
    <w:p>
      <w:pPr>
        <w:spacing w:line="240" w:lineRule="auto"/>
        <w:rPr>
          <w:rFonts w:hAnsi="Times New Roman" w:cs="Times New Roman"/>
          <w:color w:val="000000"/>
          <w:sz w:val="24"/>
          <w:szCs w:val="24"/>
        </w:rPr>
      </w:pPr>
      <w:r>
        <w:rPr>
          <w:rFonts w:hAnsi="Times New Roman" w:cs="Times New Roman"/>
          <w:color w:val="000000"/>
          <w:sz w:val="24"/>
          <w:szCs w:val="24"/>
        </w:rPr>
        <w:t>- включи мотор, пусти в ход ползун и, прогнав его в обе стороны несколько раз без нагрузки, убедись в правильном и безотказном действии механизма управления, проверь действие переключателей;</w:t>
      </w:r>
    </w:p>
    <w:p>
      <w:pPr>
        <w:spacing w:line="240" w:lineRule="auto"/>
        <w:rPr>
          <w:rFonts w:hAnsi="Times New Roman" w:cs="Times New Roman"/>
          <w:color w:val="000000"/>
          <w:sz w:val="24"/>
          <w:szCs w:val="24"/>
        </w:rPr>
      </w:pPr>
      <w:r>
        <w:rPr>
          <w:rFonts w:hAnsi="Times New Roman" w:cs="Times New Roman"/>
          <w:color w:val="000000"/>
          <w:sz w:val="24"/>
          <w:szCs w:val="24"/>
        </w:rPr>
        <w:t>- при движении ползуна толчками, а также при его неустойчивости в конечных положениях (ползун медленно движется в ту или иную сторону), выпусти воздух из цилиндров, для чего открой клапаны для выпуска воздуха и оставь их в таком положении до тех пор, пока из них не начнет бить струйка масла;</w:t>
      </w:r>
    </w:p>
    <w:p>
      <w:pPr>
        <w:spacing w:line="240" w:lineRule="auto"/>
        <w:rPr>
          <w:rFonts w:hAnsi="Times New Roman" w:cs="Times New Roman"/>
          <w:color w:val="000000"/>
          <w:sz w:val="24"/>
          <w:szCs w:val="24"/>
        </w:rPr>
      </w:pPr>
      <w:r>
        <w:rPr>
          <w:rFonts w:hAnsi="Times New Roman" w:cs="Times New Roman"/>
          <w:color w:val="000000"/>
          <w:sz w:val="24"/>
          <w:szCs w:val="24"/>
        </w:rPr>
        <w:t>- проверь соответствие хвостовика протяжки размерам и конструкции тягового патрона (зазор между протяжкой и отверстием патрона должно быть в пределах 0,05 -0,1 мм), при необходимости замени патрон.</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Работник должен следить за надлежащим состоянием ограждений опасных мест станка, не оставляй открытыми ограждения и не снимай их.</w:t>
      </w:r>
    </w:p>
    <w:p>
      <w:pPr>
        <w:spacing w:line="240" w:lineRule="auto"/>
        <w:rPr>
          <w:rFonts w:hAnsi="Times New Roman" w:cs="Times New Roman"/>
          <w:color w:val="000000"/>
          <w:sz w:val="24"/>
          <w:szCs w:val="24"/>
        </w:rPr>
      </w:pPr>
      <w:r>
        <w:rPr>
          <w:rFonts w:hAnsi="Times New Roman" w:cs="Times New Roman"/>
          <w:color w:val="000000"/>
          <w:sz w:val="24"/>
          <w:szCs w:val="24"/>
        </w:rPr>
        <w:t>5.1.2 Перед каждым включением станка предварительно необходимо убедится, что его пуск никому не угрожает опасностью.</w:t>
      </w:r>
    </w:p>
    <w:p>
      <w:pPr>
        <w:spacing w:line="240" w:lineRule="auto"/>
        <w:rPr>
          <w:rFonts w:hAnsi="Times New Roman" w:cs="Times New Roman"/>
          <w:color w:val="000000"/>
          <w:sz w:val="24"/>
          <w:szCs w:val="24"/>
        </w:rPr>
      </w:pPr>
      <w:r>
        <w:rPr>
          <w:rFonts w:hAnsi="Times New Roman" w:cs="Times New Roman"/>
          <w:color w:val="000000"/>
          <w:sz w:val="24"/>
          <w:szCs w:val="24"/>
        </w:rPr>
        <w:t>5.1.3 Не применяйте протяжки с неисправным хвостовиком сломанными или выкрошившимися зубьями, с забитыми направляющими и т.д. Своевременно меняйте затупившуюся протяжку. Не кладите протяжки на направляющие станка, металлические детали и на пол. Храните их в специальных деревянных стойках.</w:t>
      </w:r>
    </w:p>
    <w:p>
      <w:pPr>
        <w:spacing w:line="240" w:lineRule="auto"/>
        <w:rPr>
          <w:rFonts w:hAnsi="Times New Roman" w:cs="Times New Roman"/>
          <w:color w:val="000000"/>
          <w:sz w:val="24"/>
          <w:szCs w:val="24"/>
        </w:rPr>
      </w:pPr>
      <w:r>
        <w:rPr>
          <w:rFonts w:hAnsi="Times New Roman" w:cs="Times New Roman"/>
          <w:color w:val="000000"/>
          <w:sz w:val="24"/>
          <w:szCs w:val="24"/>
        </w:rPr>
        <w:t>5.1.4 Следите за тем, чтобы деталь свободно, но без качки садилась на направляющую часть протяжки, не наколачивай на протяжку и не забивай протяжку в деталь. Запрещается оставлять деталь на шейке протяжки.</w:t>
      </w:r>
    </w:p>
    <w:p>
      <w:pPr>
        <w:spacing w:line="240" w:lineRule="auto"/>
        <w:rPr>
          <w:rFonts w:hAnsi="Times New Roman" w:cs="Times New Roman"/>
          <w:color w:val="000000"/>
          <w:sz w:val="24"/>
          <w:szCs w:val="24"/>
        </w:rPr>
      </w:pPr>
      <w:r>
        <w:rPr>
          <w:rFonts w:hAnsi="Times New Roman" w:cs="Times New Roman"/>
          <w:color w:val="000000"/>
          <w:sz w:val="24"/>
          <w:szCs w:val="24"/>
        </w:rPr>
        <w:t>5.1.5 Присоединение протяжки к тяговому патрону должно производиться свободно, без усилия. Не забивайте клин или вилку в тяговый патрон. Тугое крепление протяжки приводит к ее перекосу и поломке.</w:t>
      </w:r>
    </w:p>
    <w:p>
      <w:pPr>
        <w:spacing w:line="240" w:lineRule="auto"/>
        <w:rPr>
          <w:rFonts w:hAnsi="Times New Roman" w:cs="Times New Roman"/>
          <w:color w:val="000000"/>
          <w:sz w:val="24"/>
          <w:szCs w:val="24"/>
        </w:rPr>
      </w:pPr>
      <w:r>
        <w:rPr>
          <w:rFonts w:hAnsi="Times New Roman" w:cs="Times New Roman"/>
          <w:color w:val="000000"/>
          <w:sz w:val="24"/>
          <w:szCs w:val="24"/>
        </w:rPr>
        <w:t>5.1.6 Не производите присоединения и отсоединения протяжки на ходу станка, ввиду возможности защемления рук клином или движущимися частями станка.</w:t>
      </w:r>
    </w:p>
    <w:p>
      <w:pPr>
        <w:spacing w:line="240" w:lineRule="auto"/>
        <w:rPr>
          <w:rFonts w:hAnsi="Times New Roman" w:cs="Times New Roman"/>
          <w:color w:val="000000"/>
          <w:sz w:val="24"/>
          <w:szCs w:val="24"/>
        </w:rPr>
      </w:pPr>
      <w:r>
        <w:rPr>
          <w:rFonts w:hAnsi="Times New Roman" w:cs="Times New Roman"/>
          <w:color w:val="000000"/>
          <w:sz w:val="24"/>
          <w:szCs w:val="24"/>
        </w:rPr>
        <w:t>5.1.7 В случаях, когда протяжку для отсоединения от патрона требуется поворачивать, надевай рукавицы для предупреждения порезов рук.</w:t>
      </w:r>
    </w:p>
    <w:p>
      <w:pPr>
        <w:spacing w:line="240" w:lineRule="auto"/>
        <w:rPr>
          <w:rFonts w:hAnsi="Times New Roman" w:cs="Times New Roman"/>
          <w:color w:val="000000"/>
          <w:sz w:val="24"/>
          <w:szCs w:val="24"/>
        </w:rPr>
      </w:pPr>
      <w:r>
        <w:rPr>
          <w:rFonts w:hAnsi="Times New Roman" w:cs="Times New Roman"/>
          <w:color w:val="000000"/>
          <w:sz w:val="24"/>
          <w:szCs w:val="24"/>
        </w:rPr>
        <w:t>5.1.8 Не допускайте большого провисания протяжки, перед пуском станка на рабочий ход слегка поддерживай заднюю направляющую протяжки до тех пор, пока протяжка не будет натянута движением ползуна. Нельзя поддерживать протяжку за зубья, т.к. руки могут быть прижаты зубьями протяжки к торцу обрабатываемой детали. При работе с тяжелыми и длинными протяжками пользуйся скользящим люнетом.</w:t>
      </w:r>
    </w:p>
    <w:p>
      <w:pPr>
        <w:spacing w:line="240" w:lineRule="auto"/>
        <w:rPr>
          <w:rFonts w:hAnsi="Times New Roman" w:cs="Times New Roman"/>
          <w:color w:val="000000"/>
          <w:sz w:val="24"/>
          <w:szCs w:val="24"/>
        </w:rPr>
      </w:pPr>
      <w:r>
        <w:rPr>
          <w:rFonts w:hAnsi="Times New Roman" w:cs="Times New Roman"/>
          <w:color w:val="000000"/>
          <w:sz w:val="24"/>
          <w:szCs w:val="24"/>
        </w:rPr>
        <w:t>5.1.9 Во избежание поломки протяжки, следите за тем, чтобы на опорной поверхности протягиваемой детали не было заусенцев, уступов и неровностей, при необработанной опорной поверхности пользуйся шаровыми опорами.</w:t>
      </w:r>
    </w:p>
    <w:p>
      <w:pPr>
        <w:spacing w:line="240" w:lineRule="auto"/>
        <w:rPr>
          <w:rFonts w:hAnsi="Times New Roman" w:cs="Times New Roman"/>
          <w:color w:val="000000"/>
          <w:sz w:val="24"/>
          <w:szCs w:val="24"/>
        </w:rPr>
      </w:pPr>
      <w:r>
        <w:rPr>
          <w:rFonts w:hAnsi="Times New Roman" w:cs="Times New Roman"/>
          <w:color w:val="000000"/>
          <w:sz w:val="24"/>
          <w:szCs w:val="24"/>
        </w:rPr>
        <w:t>5.1.10 При работе комплектом протяжек, во избежание поломок, пускай в работу в порядке их номеров. Нельзя уменьшать число проходов.</w:t>
      </w:r>
    </w:p>
    <w:p>
      <w:pPr>
        <w:spacing w:line="240" w:lineRule="auto"/>
        <w:rPr>
          <w:rFonts w:hAnsi="Times New Roman" w:cs="Times New Roman"/>
          <w:color w:val="000000"/>
          <w:sz w:val="24"/>
          <w:szCs w:val="24"/>
        </w:rPr>
      </w:pPr>
      <w:r>
        <w:rPr>
          <w:rFonts w:hAnsi="Times New Roman" w:cs="Times New Roman"/>
          <w:color w:val="000000"/>
          <w:sz w:val="24"/>
          <w:szCs w:val="24"/>
        </w:rPr>
        <w:t>5.1.11 Тщательно очищай опорную поверхность протяжного приспособления и протяжку от стружки после каждого рабочего хода. Очистку производи щеткой или легким ударом протяжки о деревянную доску (для небольших протяжек). В случае значительного количества стружки между зубьями пользуйся медными или латунными прутками.</w:t>
      </w:r>
    </w:p>
    <w:p>
      <w:pPr>
        <w:spacing w:line="240" w:lineRule="auto"/>
        <w:rPr>
          <w:rFonts w:hAnsi="Times New Roman" w:cs="Times New Roman"/>
          <w:color w:val="000000"/>
          <w:sz w:val="24"/>
          <w:szCs w:val="24"/>
        </w:rPr>
      </w:pPr>
      <w:r>
        <w:rPr>
          <w:rFonts w:hAnsi="Times New Roman" w:cs="Times New Roman"/>
          <w:color w:val="000000"/>
          <w:sz w:val="24"/>
          <w:szCs w:val="24"/>
        </w:rPr>
        <w:t>5.1.12 Протягивание стальных деталей должно производиться при обильном охлаждении СОЖ (5-15 литров в минуту). Чугун, бронза и латунь могут протягиваться всухую.</w:t>
      </w:r>
    </w:p>
    <w:p>
      <w:pPr>
        <w:spacing w:line="240" w:lineRule="auto"/>
        <w:rPr>
          <w:rFonts w:hAnsi="Times New Roman" w:cs="Times New Roman"/>
          <w:color w:val="000000"/>
          <w:sz w:val="24"/>
          <w:szCs w:val="24"/>
        </w:rPr>
      </w:pPr>
      <w:r>
        <w:rPr>
          <w:rFonts w:hAnsi="Times New Roman" w:cs="Times New Roman"/>
          <w:color w:val="000000"/>
          <w:sz w:val="24"/>
          <w:szCs w:val="24"/>
        </w:rPr>
        <w:t>5.1.13 Подача протяжки в исходное положение (при свободном протягивании холостым ходом) возможна только при незначительном провисании протяжки.</w:t>
      </w:r>
    </w:p>
    <w:p>
      <w:pPr>
        <w:spacing w:line="240" w:lineRule="auto"/>
        <w:rPr>
          <w:rFonts w:hAnsi="Times New Roman" w:cs="Times New Roman"/>
          <w:color w:val="000000"/>
          <w:sz w:val="24"/>
          <w:szCs w:val="24"/>
        </w:rPr>
      </w:pPr>
      <w:r>
        <w:rPr>
          <w:rFonts w:hAnsi="Times New Roman" w:cs="Times New Roman"/>
          <w:color w:val="000000"/>
          <w:sz w:val="24"/>
          <w:szCs w:val="24"/>
        </w:rPr>
        <w:t>5.1.14 Не давай обратного хода протяжке, пока не снял деталь.</w:t>
      </w:r>
    </w:p>
    <w:p>
      <w:pPr>
        <w:spacing w:line="240" w:lineRule="auto"/>
        <w:rPr>
          <w:rFonts w:hAnsi="Times New Roman" w:cs="Times New Roman"/>
          <w:color w:val="000000"/>
          <w:sz w:val="24"/>
          <w:szCs w:val="24"/>
        </w:rPr>
      </w:pPr>
      <w:r>
        <w:rPr>
          <w:rFonts w:hAnsi="Times New Roman" w:cs="Times New Roman"/>
          <w:color w:val="000000"/>
          <w:sz w:val="24"/>
          <w:szCs w:val="24"/>
        </w:rPr>
        <w:t>5.1.15 При несвободном протягивании необходимо снимать протяжку после рабочего хода.</w:t>
      </w:r>
    </w:p>
    <w:p>
      <w:pPr>
        <w:spacing w:line="240" w:lineRule="auto"/>
        <w:rPr>
          <w:rFonts w:hAnsi="Times New Roman" w:cs="Times New Roman"/>
          <w:color w:val="000000"/>
          <w:sz w:val="24"/>
          <w:szCs w:val="24"/>
        </w:rPr>
      </w:pPr>
      <w:r>
        <w:rPr>
          <w:rFonts w:hAnsi="Times New Roman" w:cs="Times New Roman"/>
          <w:color w:val="000000"/>
          <w:sz w:val="24"/>
          <w:szCs w:val="24"/>
        </w:rPr>
        <w:t>5.1.16 Во время работы не стой против протяжки, т.к. в случае разрыва оторвавшийся конец ее может отлететь и ранить.</w:t>
      </w:r>
    </w:p>
    <w:p>
      <w:pPr>
        <w:spacing w:line="240" w:lineRule="auto"/>
        <w:rPr>
          <w:rFonts w:hAnsi="Times New Roman" w:cs="Times New Roman"/>
          <w:color w:val="000000"/>
          <w:sz w:val="24"/>
          <w:szCs w:val="24"/>
        </w:rPr>
      </w:pPr>
      <w:r>
        <w:rPr>
          <w:rFonts w:hAnsi="Times New Roman" w:cs="Times New Roman"/>
          <w:color w:val="000000"/>
          <w:sz w:val="24"/>
          <w:szCs w:val="24"/>
        </w:rPr>
        <w:t>5.1.17 He наклоняйся над ползуном во время рабочего хода ползуна, т.к. клин в случае поломки с большой силой выбрасывается из патрона вверх.</w:t>
      </w:r>
    </w:p>
    <w:p>
      <w:pPr>
        <w:spacing w:line="240" w:lineRule="auto"/>
        <w:rPr>
          <w:rFonts w:hAnsi="Times New Roman" w:cs="Times New Roman"/>
          <w:color w:val="000000"/>
          <w:sz w:val="24"/>
          <w:szCs w:val="24"/>
        </w:rPr>
      </w:pPr>
      <w:r>
        <w:rPr>
          <w:rFonts w:hAnsi="Times New Roman" w:cs="Times New Roman"/>
          <w:color w:val="000000"/>
          <w:sz w:val="24"/>
          <w:szCs w:val="24"/>
        </w:rPr>
        <w:t>5.1.18 Во время рабочего хода ползуна не поправляй деталь и не держи руки на приспособлении.</w:t>
      </w:r>
    </w:p>
    <w:p>
      <w:pPr>
        <w:spacing w:line="240" w:lineRule="auto"/>
        <w:rPr>
          <w:rFonts w:hAnsi="Times New Roman" w:cs="Times New Roman"/>
          <w:color w:val="000000"/>
          <w:sz w:val="24"/>
          <w:szCs w:val="24"/>
        </w:rPr>
      </w:pPr>
      <w:r>
        <w:rPr>
          <w:rFonts w:hAnsi="Times New Roman" w:cs="Times New Roman"/>
          <w:color w:val="000000"/>
          <w:sz w:val="24"/>
          <w:szCs w:val="24"/>
        </w:rPr>
        <w:t>5.1.19 Не держись руками за валик переключения, т.к. возможно защемление рук между упорами валика и ползуна станка.</w:t>
      </w:r>
    </w:p>
    <w:p>
      <w:pPr>
        <w:spacing w:line="240" w:lineRule="auto"/>
        <w:rPr>
          <w:rFonts w:hAnsi="Times New Roman" w:cs="Times New Roman"/>
          <w:color w:val="000000"/>
          <w:sz w:val="24"/>
          <w:szCs w:val="24"/>
        </w:rPr>
      </w:pPr>
      <w:r>
        <w:rPr>
          <w:rFonts w:hAnsi="Times New Roman" w:cs="Times New Roman"/>
          <w:color w:val="000000"/>
          <w:sz w:val="24"/>
          <w:szCs w:val="24"/>
        </w:rPr>
        <w:t>5.1.20 Остерегайся захвата одежды зубьями протяжки. Не наклоняйся над протяжкой.</w:t>
      </w:r>
    </w:p>
    <w:p>
      <w:pPr>
        <w:spacing w:line="240" w:lineRule="auto"/>
        <w:rPr>
          <w:rFonts w:hAnsi="Times New Roman" w:cs="Times New Roman"/>
          <w:color w:val="000000"/>
          <w:sz w:val="24"/>
          <w:szCs w:val="24"/>
        </w:rPr>
      </w:pPr>
      <w:r>
        <w:rPr>
          <w:rFonts w:hAnsi="Times New Roman" w:cs="Times New Roman"/>
          <w:color w:val="000000"/>
          <w:sz w:val="24"/>
          <w:szCs w:val="24"/>
        </w:rPr>
        <w:t>5.1.21 Во время работы станка следи за показаниями манометра. При перегрузке станка останови станок и доложи мастеру.</w:t>
      </w:r>
    </w:p>
    <w:p>
      <w:pPr>
        <w:spacing w:line="240" w:lineRule="auto"/>
        <w:rPr>
          <w:rFonts w:hAnsi="Times New Roman" w:cs="Times New Roman"/>
          <w:color w:val="000000"/>
          <w:sz w:val="24"/>
          <w:szCs w:val="24"/>
        </w:rPr>
      </w:pPr>
      <w:r>
        <w:rPr>
          <w:rFonts w:hAnsi="Times New Roman" w:cs="Times New Roman"/>
          <w:color w:val="000000"/>
          <w:sz w:val="24"/>
          <w:szCs w:val="24"/>
        </w:rPr>
        <w:t>5.1.22 Следи за чистотой направляющих и чаще очищай их от грязи и стружки.</w:t>
      </w:r>
    </w:p>
    <w:p>
      <w:pPr>
        <w:spacing w:line="240" w:lineRule="auto"/>
        <w:rPr>
          <w:rFonts w:hAnsi="Times New Roman" w:cs="Times New Roman"/>
          <w:color w:val="000000"/>
          <w:sz w:val="24"/>
          <w:szCs w:val="24"/>
        </w:rPr>
      </w:pPr>
      <w:r>
        <w:rPr>
          <w:rFonts w:hAnsi="Times New Roman" w:cs="Times New Roman"/>
          <w:color w:val="000000"/>
          <w:sz w:val="24"/>
          <w:szCs w:val="24"/>
        </w:rPr>
        <w:t>5.1.23 Не допускай большого скопления стружки в станине станка или в резервуарах для СОЖ. Своевременно удаляй стружку.</w:t>
      </w:r>
    </w:p>
    <w:p>
      <w:pPr>
        <w:spacing w:line="240" w:lineRule="auto"/>
        <w:rPr>
          <w:rFonts w:hAnsi="Times New Roman" w:cs="Times New Roman"/>
          <w:color w:val="000000"/>
          <w:sz w:val="24"/>
          <w:szCs w:val="24"/>
        </w:rPr>
      </w:pPr>
      <w:r>
        <w:rPr>
          <w:rFonts w:hAnsi="Times New Roman" w:cs="Times New Roman"/>
          <w:color w:val="000000"/>
          <w:sz w:val="24"/>
          <w:szCs w:val="24"/>
        </w:rPr>
        <w:t>5.1.24 Следи за количеством масла и охлаждающей жидкости в резервуарах станка и пополняй их до требуемого уровня.</w:t>
      </w:r>
    </w:p>
    <w:p>
      <w:pPr>
        <w:spacing w:line="240" w:lineRule="auto"/>
        <w:rPr>
          <w:rFonts w:hAnsi="Times New Roman" w:cs="Times New Roman"/>
          <w:color w:val="000000"/>
          <w:sz w:val="24"/>
          <w:szCs w:val="24"/>
        </w:rPr>
      </w:pPr>
      <w:r>
        <w:rPr>
          <w:rFonts w:hAnsi="Times New Roman" w:cs="Times New Roman"/>
          <w:color w:val="000000"/>
          <w:sz w:val="24"/>
          <w:szCs w:val="24"/>
        </w:rPr>
        <w:t>5.1.25 Наблюдай за работой станка. При неправильной работе (прерывистый ход и неполная остановка в конечных положениях ползуна, вибрация станка, сильный шум насоса и др.) останови станок и доложи мастеру.</w:t>
      </w:r>
    </w:p>
    <w:p>
      <w:pPr>
        <w:spacing w:line="240" w:lineRule="auto"/>
        <w:rPr>
          <w:rFonts w:hAnsi="Times New Roman" w:cs="Times New Roman"/>
          <w:color w:val="000000"/>
          <w:sz w:val="24"/>
          <w:szCs w:val="24"/>
        </w:rPr>
      </w:pPr>
      <w:r>
        <w:rPr>
          <w:rFonts w:hAnsi="Times New Roman" w:cs="Times New Roman"/>
          <w:color w:val="000000"/>
          <w:sz w:val="24"/>
          <w:szCs w:val="24"/>
        </w:rPr>
        <w:t>5.1.26 Не изменяй без ведома мастера установленных скоростей станка.</w:t>
      </w:r>
    </w:p>
    <w:p>
      <w:pPr>
        <w:spacing w:line="240" w:lineRule="auto"/>
        <w:rPr>
          <w:rFonts w:hAnsi="Times New Roman" w:cs="Times New Roman"/>
          <w:color w:val="000000"/>
          <w:sz w:val="24"/>
          <w:szCs w:val="24"/>
        </w:rPr>
      </w:pPr>
      <w:r>
        <w:rPr>
          <w:rFonts w:hAnsi="Times New Roman" w:cs="Times New Roman"/>
          <w:color w:val="000000"/>
          <w:sz w:val="24"/>
          <w:szCs w:val="24"/>
        </w:rPr>
        <w:t>5.1.27 При прекращении работы и при остановке станка на длительное время, поставь ползун в крайнее правое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5.1.28 Не передвигай рукоятки станка и не нажимай на кнопки автоматического управления, когда станок не работает.</w:t>
      </w:r>
    </w:p>
    <w:p>
      <w:pPr>
        <w:spacing w:line="240" w:lineRule="auto"/>
        <w:rPr>
          <w:rFonts w:hAnsi="Times New Roman" w:cs="Times New Roman"/>
          <w:color w:val="000000"/>
          <w:sz w:val="24"/>
          <w:szCs w:val="24"/>
        </w:rPr>
      </w:pPr>
      <w:r>
        <w:rPr>
          <w:rFonts w:hAnsi="Times New Roman" w:cs="Times New Roman"/>
          <w:color w:val="000000"/>
          <w:sz w:val="24"/>
          <w:szCs w:val="24"/>
        </w:rPr>
        <w:t>5.1.29 При транспортировке протяжек обертывай их плотной бумагой или клади в деревянные ящики.</w:t>
      </w:r>
    </w:p>
    <w:p>
      <w:pPr>
        <w:spacing w:line="240" w:lineRule="auto"/>
        <w:rPr>
          <w:rFonts w:hAnsi="Times New Roman" w:cs="Times New Roman"/>
          <w:color w:val="000000"/>
          <w:sz w:val="24"/>
          <w:szCs w:val="24"/>
        </w:rPr>
      </w:pPr>
      <w:r>
        <w:rPr>
          <w:rFonts w:hAnsi="Times New Roman" w:cs="Times New Roman"/>
          <w:color w:val="000000"/>
          <w:sz w:val="24"/>
          <w:szCs w:val="24"/>
        </w:rPr>
        <w:t>5.1.30 Обязательно останови станок и выключи мотор при:</w:t>
      </w:r>
    </w:p>
    <w:p>
      <w:pPr>
        <w:spacing w:line="240" w:lineRule="auto"/>
        <w:rPr>
          <w:rFonts w:hAnsi="Times New Roman" w:cs="Times New Roman"/>
          <w:color w:val="000000"/>
          <w:sz w:val="24"/>
          <w:szCs w:val="24"/>
        </w:rPr>
      </w:pPr>
      <w:r>
        <w:rPr>
          <w:rFonts w:hAnsi="Times New Roman" w:cs="Times New Roman"/>
          <w:color w:val="000000"/>
          <w:sz w:val="24"/>
          <w:szCs w:val="24"/>
        </w:rPr>
        <w:t>- уходе от станка даже на короткое время (если не поручено обслуживание нескольких станков);</w:t>
      </w:r>
    </w:p>
    <w:p>
      <w:pPr>
        <w:spacing w:line="240" w:lineRule="auto"/>
        <w:rPr>
          <w:rFonts w:hAnsi="Times New Roman" w:cs="Times New Roman"/>
          <w:color w:val="000000"/>
          <w:sz w:val="24"/>
          <w:szCs w:val="24"/>
        </w:rPr>
      </w:pPr>
      <w:r>
        <w:rPr>
          <w:rFonts w:hAnsi="Times New Roman" w:cs="Times New Roman"/>
          <w:color w:val="000000"/>
          <w:sz w:val="24"/>
          <w:szCs w:val="24"/>
        </w:rPr>
        <w:t>- временном прекращении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 перерыве в подаче электроэнергии;</w:t>
      </w:r>
    </w:p>
    <w:p>
      <w:pPr>
        <w:spacing w:line="240" w:lineRule="auto"/>
        <w:rPr>
          <w:rFonts w:hAnsi="Times New Roman" w:cs="Times New Roman"/>
          <w:color w:val="000000"/>
          <w:sz w:val="24"/>
          <w:szCs w:val="24"/>
        </w:rPr>
      </w:pPr>
      <w:r>
        <w:rPr>
          <w:rFonts w:hAnsi="Times New Roman" w:cs="Times New Roman"/>
          <w:color w:val="000000"/>
          <w:sz w:val="24"/>
          <w:szCs w:val="24"/>
        </w:rPr>
        <w:t>- уборке, смазке, чистке, наладке станка и т.п.;</w:t>
      </w:r>
    </w:p>
    <w:p>
      <w:pPr>
        <w:spacing w:line="240" w:lineRule="auto"/>
        <w:rPr>
          <w:rFonts w:hAnsi="Times New Roman" w:cs="Times New Roman"/>
          <w:color w:val="000000"/>
          <w:sz w:val="24"/>
          <w:szCs w:val="24"/>
        </w:rPr>
      </w:pPr>
      <w:r>
        <w:rPr>
          <w:rFonts w:hAnsi="Times New Roman" w:cs="Times New Roman"/>
          <w:color w:val="000000"/>
          <w:sz w:val="24"/>
          <w:szCs w:val="24"/>
        </w:rPr>
        <w:t>- обнаружении какой-либо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5.1.31 Во время работы станка:</w:t>
      </w:r>
    </w:p>
    <w:p>
      <w:pPr>
        <w:spacing w:line="240" w:lineRule="auto"/>
        <w:rPr>
          <w:rFonts w:hAnsi="Times New Roman" w:cs="Times New Roman"/>
          <w:color w:val="000000"/>
          <w:sz w:val="24"/>
          <w:szCs w:val="24"/>
        </w:rPr>
      </w:pPr>
      <w:r>
        <w:rPr>
          <w:rFonts w:hAnsi="Times New Roman" w:cs="Times New Roman"/>
          <w:color w:val="000000"/>
          <w:sz w:val="24"/>
          <w:szCs w:val="24"/>
        </w:rPr>
        <w:t>- не берите и не передавайте через станок какие-либо предметы;</w:t>
      </w:r>
    </w:p>
    <w:p>
      <w:pPr>
        <w:spacing w:line="240" w:lineRule="auto"/>
        <w:rPr>
          <w:rFonts w:hAnsi="Times New Roman" w:cs="Times New Roman"/>
          <w:color w:val="000000"/>
          <w:sz w:val="24"/>
          <w:szCs w:val="24"/>
        </w:rPr>
      </w:pPr>
      <w:r>
        <w:rPr>
          <w:rFonts w:hAnsi="Times New Roman" w:cs="Times New Roman"/>
          <w:color w:val="000000"/>
          <w:sz w:val="24"/>
          <w:szCs w:val="24"/>
        </w:rPr>
        <w:t>- не подтягивайте болты, гайки и другие соединительные детали;</w:t>
      </w:r>
    </w:p>
    <w:p>
      <w:pPr>
        <w:spacing w:line="240" w:lineRule="auto"/>
        <w:rPr>
          <w:rFonts w:hAnsi="Times New Roman" w:cs="Times New Roman"/>
          <w:color w:val="000000"/>
          <w:sz w:val="24"/>
          <w:szCs w:val="24"/>
        </w:rPr>
      </w:pPr>
      <w:r>
        <w:rPr>
          <w:rFonts w:hAnsi="Times New Roman" w:cs="Times New Roman"/>
          <w:color w:val="000000"/>
          <w:sz w:val="24"/>
          <w:szCs w:val="24"/>
        </w:rPr>
        <w:t>- не облокачивайся на станок;</w:t>
      </w:r>
    </w:p>
    <w:p>
      <w:pPr>
        <w:spacing w:line="240" w:lineRule="auto"/>
        <w:rPr>
          <w:rFonts w:hAnsi="Times New Roman" w:cs="Times New Roman"/>
          <w:color w:val="000000"/>
          <w:sz w:val="24"/>
          <w:szCs w:val="24"/>
        </w:rPr>
      </w:pPr>
      <w:r>
        <w:rPr>
          <w:rFonts w:hAnsi="Times New Roman" w:cs="Times New Roman"/>
          <w:color w:val="000000"/>
          <w:sz w:val="24"/>
          <w:szCs w:val="24"/>
        </w:rPr>
        <w:t>- не находись на столе станка;</w:t>
      </w:r>
    </w:p>
    <w:p>
      <w:pPr>
        <w:spacing w:line="240" w:lineRule="auto"/>
        <w:rPr>
          <w:rFonts w:hAnsi="Times New Roman" w:cs="Times New Roman"/>
          <w:color w:val="000000"/>
          <w:sz w:val="24"/>
          <w:szCs w:val="24"/>
        </w:rPr>
      </w:pPr>
      <w:r>
        <w:rPr>
          <w:rFonts w:hAnsi="Times New Roman" w:cs="Times New Roman"/>
          <w:color w:val="000000"/>
          <w:sz w:val="24"/>
          <w:szCs w:val="24"/>
        </w:rPr>
        <w:t>- не проверяйте остроту кромок режущего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не удаляйте стружку с режущего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не крепите приспособления и детали.</w:t>
      </w:r>
    </w:p>
    <w:p>
      <w:pPr>
        <w:spacing w:line="240" w:lineRule="auto"/>
        <w:rPr>
          <w:rFonts w:hAnsi="Times New Roman" w:cs="Times New Roman"/>
          <w:color w:val="000000"/>
          <w:sz w:val="24"/>
          <w:szCs w:val="24"/>
        </w:rPr>
      </w:pPr>
      <w:r>
        <w:rPr>
          <w:rFonts w:hAnsi="Times New Roman" w:cs="Times New Roman"/>
          <w:color w:val="000000"/>
          <w:sz w:val="24"/>
          <w:szCs w:val="24"/>
        </w:rPr>
        <w:t>5.1.32 Не допускай на свое рабочее место лиц, не имеющих отношения к порученной работе, без разрешения мастера не передоверяй работающий станок другому рабочему.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Возможно возникновение следующих аварийных ситуаций: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аварийных ситуаций остановить работу, удалить людей из опасной зоны, сообщить руководителю, приступить к ликвидации аварии.</w:t>
      </w:r>
    </w:p>
    <w:p>
      <w:pPr>
        <w:spacing w:line="240" w:lineRule="auto"/>
        <w:rPr>
          <w:rFonts w:hAnsi="Times New Roman" w:cs="Times New Roman"/>
          <w:color w:val="000000"/>
          <w:sz w:val="24"/>
          <w:szCs w:val="24"/>
        </w:rPr>
      </w:pPr>
      <w:r>
        <w:rPr>
          <w:rFonts w:hAnsi="Times New Roman" w:cs="Times New Roman"/>
          <w:color w:val="000000"/>
          <w:sz w:val="24"/>
          <w:szCs w:val="24"/>
        </w:rPr>
        <w:t>6.2.2 При обнаружении пожара или возгорании звонить по телефону 01, сообщить руководителю, использовать огнетушитель</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Отвести в исходное положение рабочий инструмент, выключить все рукоятки, переведя их в нейтральное положение; выключить электродвигатель.</w:t>
      </w:r>
    </w:p>
    <w:p>
      <w:pPr>
        <w:spacing w:line="240" w:lineRule="auto"/>
        <w:rPr>
          <w:rFonts w:hAnsi="Times New Roman" w:cs="Times New Roman"/>
          <w:color w:val="000000"/>
          <w:sz w:val="24"/>
          <w:szCs w:val="24"/>
        </w:rPr>
      </w:pPr>
      <w:r>
        <w:rPr>
          <w:rFonts w:hAnsi="Times New Roman" w:cs="Times New Roman"/>
          <w:color w:val="000000"/>
          <w:sz w:val="24"/>
          <w:szCs w:val="24"/>
        </w:rPr>
        <w:t>7.2.2 Привести в порядок рабочее место: убрать и сложить инструмент и приспособления в специально отведенное для этих целей место, очистить от стружки и грязи станок, аккуратно сложить готовые изделия и заготовки.</w:t>
      </w:r>
    </w:p>
    <w:p>
      <w:pPr>
        <w:spacing w:line="240" w:lineRule="auto"/>
        <w:rPr>
          <w:rFonts w:hAnsi="Times New Roman" w:cs="Times New Roman"/>
          <w:color w:val="000000"/>
          <w:sz w:val="24"/>
          <w:szCs w:val="24"/>
        </w:rPr>
      </w:pPr>
      <w:r>
        <w:rPr>
          <w:rFonts w:hAnsi="Times New Roman" w:cs="Times New Roman"/>
          <w:color w:val="000000"/>
          <w:sz w:val="24"/>
          <w:szCs w:val="24"/>
        </w:rPr>
        <w:t>7.2.3 Смазать трущиеся части станка.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d039577057094ae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